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D6" w:rsidRDefault="00352BB9" w:rsidP="00352BB9">
      <w:bookmarkStart w:id="0" w:name="_GoBack"/>
      <w:bookmarkEnd w:id="0"/>
      <w:r>
        <w:t xml:space="preserve">Kamień Pomorski, 24.01.2022r. </w:t>
      </w:r>
      <w:r>
        <w:br/>
      </w:r>
      <w:r>
        <w:br/>
        <w:t>Zarządzenie nr 23/2021/2022</w:t>
      </w:r>
      <w:r>
        <w:br/>
        <w:t>Dyrektora Szkoły Podstawowej nr 1 im. Bolesława Chrobrego</w:t>
      </w:r>
      <w:r>
        <w:br/>
        <w:t>w Kamieniu Pomorskim</w:t>
      </w:r>
      <w:r>
        <w:br/>
        <w:t>z dnia 24.01.2022r</w:t>
      </w:r>
      <w:r>
        <w:br/>
        <w:t xml:space="preserve">w sprawie powołania Komisji Rekrutacyjnej </w:t>
      </w:r>
      <w:r>
        <w:br/>
      </w:r>
      <w:r>
        <w:br/>
        <w:t>Na podstawie art. 157 ust. 1 Ustawy z 14 grudnia 2016 r. Prawo oświatowe (</w:t>
      </w:r>
      <w:proofErr w:type="spellStart"/>
      <w:r>
        <w:t>t.j</w:t>
      </w:r>
      <w:proofErr w:type="spellEnd"/>
      <w:r>
        <w:t>. Dz.U. z 2021 r. poz. 1082 ze zm.) oraz zarządzenia Burmistrza Kamienia Pomorskiego nr 5/22 z dnia 13 stycznia 2022r. zarządza się, co następuje:</w:t>
      </w:r>
      <w:r>
        <w:br/>
      </w:r>
      <w:r>
        <w:br/>
        <w:t>1</w:t>
      </w:r>
      <w:r>
        <w:br/>
        <w:t>Powołuje się Komisję Rekrutacyjną (zwaną dalej Komisją) do przeprowadzenia postępowania rekrutacyjnego do klasy pierwszej Szkoły  Podstawowej nr 1 im. Bolesława Chrobrego w Kamieniu Pomorskim na rok szkolny 2022/2023.</w:t>
      </w:r>
      <w:r>
        <w:br/>
      </w:r>
      <w:r>
        <w:br/>
        <w:t>2</w:t>
      </w:r>
      <w:r>
        <w:br/>
        <w:t>Do zadań Komisji należy:</w:t>
      </w:r>
      <w:r>
        <w:br/>
        <w:t>1.Ustalenie wyników postępowania rekrutacyjnego i podanie do publicznej wiadomości listy kandydatów zakwalifikowanych i niezakwalifikowanych.</w:t>
      </w:r>
      <w:r>
        <w:br/>
        <w:t>2.Ustalenie i podanie listy kandydatów przyjętych i nieprzyjętych do publicznej wiadomości.</w:t>
      </w:r>
      <w:r>
        <w:br/>
        <w:t>3.Sporządzenie protokołu postępowania rekrutacyjnego.</w:t>
      </w:r>
      <w:r>
        <w:br/>
        <w:t>4.Sporządzenie w razie potrzeby uzasadnienia odmowy przyjęcia kandydata.</w:t>
      </w:r>
      <w:r>
        <w:br/>
      </w:r>
      <w:r>
        <w:br/>
        <w:t>3</w:t>
      </w:r>
      <w:r>
        <w:br/>
        <w:t>W skład Komisji wchodzą:</w:t>
      </w:r>
      <w:r>
        <w:br/>
        <w:t>Jarosław Wołoszczak - wicedyrektor szkoły - Przewodniczący Komisji,</w:t>
      </w:r>
      <w:r>
        <w:br/>
        <w:t>(imię i nazwisko, stanowisko służbowe)</w:t>
      </w:r>
      <w:r>
        <w:br/>
        <w:t xml:space="preserve">Katarzyna Kosoń - nauczyciel edukacji wczesnoszkolnej - Członek Komisji, </w:t>
      </w:r>
      <w:r>
        <w:br/>
        <w:t>(imię i nazwisko, stanowisko służbowe)</w:t>
      </w:r>
      <w:r>
        <w:br/>
        <w:t xml:space="preserve">Marzena Krakowska - Duda -- nauczyciel edukacji wczesnoszkolnej - Członek Komisji, </w:t>
      </w:r>
      <w:r>
        <w:br/>
      </w:r>
      <w:r>
        <w:br/>
        <w:t>4</w:t>
      </w:r>
      <w:r>
        <w:br/>
        <w:t xml:space="preserve">1.Komisja obraduje na posiedzeniach. </w:t>
      </w:r>
      <w:r>
        <w:br/>
        <w:t>2.Najpóźniej w terminie trzech dni od posiedzenia Komisji sporządza się protokół z jej posiedzenia.</w:t>
      </w:r>
      <w:r>
        <w:br/>
        <w:t xml:space="preserve">3.W posiedzeniu Komisji musi uczestniczyć co najmniej 2/3 osób wchodzących w skład komisji. </w:t>
      </w:r>
      <w:r>
        <w:br/>
      </w:r>
      <w:r>
        <w:br/>
        <w:t>5</w:t>
      </w:r>
      <w:r>
        <w:br/>
        <w:t xml:space="preserve">Zarządzenie wchodzi w życie z dniem następującym po dniu ogłoszenia. </w:t>
      </w:r>
      <w:r>
        <w:br/>
      </w:r>
      <w:r>
        <w:br/>
      </w:r>
      <w:r>
        <w:br/>
        <w:t xml:space="preserve">                                                                       Beata </w:t>
      </w:r>
      <w:proofErr w:type="spellStart"/>
      <w:r>
        <w:t>Grankin</w:t>
      </w:r>
      <w:proofErr w:type="spellEnd"/>
      <w:r>
        <w:br/>
        <w:t>..........................................</w:t>
      </w:r>
      <w:r>
        <w:br/>
        <w:t>(podpis dyrektora szkoły)</w:t>
      </w:r>
    </w:p>
    <w:sectPr w:rsidR="0058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30"/>
    <w:rsid w:val="00352BB9"/>
    <w:rsid w:val="00577930"/>
    <w:rsid w:val="005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6EDC-202A-41F3-9FB6-A1FADAD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2022-01-24T10:03:00Z</dcterms:created>
  <dcterms:modified xsi:type="dcterms:W3CDTF">2022-01-24T10:04:00Z</dcterms:modified>
</cp:coreProperties>
</file>