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E9D74" w14:textId="2CF79AE7" w:rsidR="00A16193" w:rsidRPr="00D80707" w:rsidRDefault="00D80707" w:rsidP="00D807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0707">
        <w:rPr>
          <w:rFonts w:ascii="Times New Roman" w:hAnsi="Times New Roman" w:cs="Times New Roman"/>
          <w:sz w:val="24"/>
          <w:szCs w:val="24"/>
        </w:rPr>
        <w:t>Wymagania edukacyjne – biologia – klasa V</w:t>
      </w:r>
    </w:p>
    <w:p w14:paraId="2EA90AA6" w14:textId="77777777" w:rsidR="00D80707" w:rsidRPr="00D80707" w:rsidRDefault="00D807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73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10"/>
        <w:gridCol w:w="51"/>
        <w:gridCol w:w="1484"/>
        <w:gridCol w:w="9"/>
        <w:gridCol w:w="10"/>
        <w:gridCol w:w="74"/>
        <w:gridCol w:w="2034"/>
        <w:gridCol w:w="19"/>
        <w:gridCol w:w="74"/>
        <w:gridCol w:w="2317"/>
        <w:gridCol w:w="19"/>
        <w:gridCol w:w="439"/>
        <w:gridCol w:w="1810"/>
        <w:gridCol w:w="19"/>
        <w:gridCol w:w="808"/>
        <w:gridCol w:w="1724"/>
        <w:gridCol w:w="19"/>
        <w:gridCol w:w="1459"/>
        <w:gridCol w:w="932"/>
        <w:gridCol w:w="20"/>
        <w:gridCol w:w="2133"/>
      </w:tblGrid>
      <w:tr w:rsidR="002D7487" w:rsidRPr="00D80707" w14:paraId="3079FA6A" w14:textId="77777777" w:rsidTr="007860B3">
        <w:trPr>
          <w:gridBefore w:val="3"/>
          <w:wBefore w:w="70" w:type="dxa"/>
          <w:trHeight w:val="380"/>
          <w:jc w:val="center"/>
        </w:trPr>
        <w:tc>
          <w:tcPr>
            <w:tcW w:w="1577" w:type="dxa"/>
            <w:gridSpan w:val="4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D5B5889" w14:textId="77777777" w:rsidR="003B1E51" w:rsidRPr="00D80707" w:rsidRDefault="003B1E51" w:rsidP="007D7E9D">
            <w:pPr>
              <w:pStyle w:val="TableParagraph"/>
              <w:ind w:left="-68" w:firstLine="0"/>
              <w:jc w:val="center"/>
              <w:rPr>
                <w:rFonts w:ascii="Times New Roman" w:hAnsi="Times New Roman" w:cs="Times New Roman"/>
                <w:b/>
                <w:color w:val="B8292F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b/>
                <w:color w:val="B8292F"/>
                <w:sz w:val="20"/>
                <w:szCs w:val="20"/>
              </w:rPr>
              <w:t>Dział</w:t>
            </w:r>
          </w:p>
        </w:tc>
        <w:tc>
          <w:tcPr>
            <w:tcW w:w="13826" w:type="dxa"/>
            <w:gridSpan w:val="1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74606119" w14:textId="77777777" w:rsidR="003B1E51" w:rsidRPr="00D80707" w:rsidRDefault="003B1E51" w:rsidP="007D7E9D">
            <w:pPr>
              <w:pStyle w:val="TableParagraph"/>
              <w:spacing w:before="89"/>
              <w:ind w:left="4975" w:right="4975" w:firstLine="0"/>
              <w:jc w:val="center"/>
              <w:rPr>
                <w:rFonts w:ascii="Times New Roman" w:hAnsi="Times New Roman" w:cs="Times New Roman"/>
                <w:b/>
                <w:color w:val="B8292F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b/>
                <w:color w:val="B8292F"/>
                <w:sz w:val="20"/>
                <w:szCs w:val="20"/>
              </w:rPr>
              <w:t>Poziom wymagań</w:t>
            </w:r>
          </w:p>
        </w:tc>
      </w:tr>
      <w:tr w:rsidR="002D7487" w:rsidRPr="00D80707" w14:paraId="6FEE039F" w14:textId="77777777" w:rsidTr="007860B3">
        <w:trPr>
          <w:gridBefore w:val="3"/>
          <w:wBefore w:w="70" w:type="dxa"/>
          <w:trHeight w:val="380"/>
          <w:jc w:val="center"/>
        </w:trPr>
        <w:tc>
          <w:tcPr>
            <w:tcW w:w="1577" w:type="dxa"/>
            <w:gridSpan w:val="4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2887193" w14:textId="77777777" w:rsidR="003B1E51" w:rsidRPr="00D80707" w:rsidRDefault="003B1E51" w:rsidP="007D7E9D">
            <w:pPr>
              <w:rPr>
                <w:rFonts w:ascii="Times New Roman" w:hAnsi="Times New Roman" w:cs="Times New Roman"/>
                <w:color w:val="B8292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FDB515"/>
            </w:tcBorders>
            <w:shd w:val="clear" w:color="auto" w:fill="auto"/>
          </w:tcPr>
          <w:p w14:paraId="5779EFAA" w14:textId="77777777" w:rsidR="003B1E51" w:rsidRPr="00D80707" w:rsidRDefault="003B1E51" w:rsidP="007D7E9D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color w:val="B8292F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b/>
                <w:color w:val="B8292F"/>
                <w:sz w:val="20"/>
                <w:szCs w:val="20"/>
              </w:rPr>
              <w:t xml:space="preserve">ocena dopuszczająca  </w:t>
            </w:r>
          </w:p>
        </w:tc>
        <w:tc>
          <w:tcPr>
            <w:tcW w:w="2775" w:type="dxa"/>
            <w:gridSpan w:val="3"/>
            <w:tcBorders>
              <w:bottom w:val="single" w:sz="8" w:space="0" w:color="FDB515"/>
            </w:tcBorders>
            <w:shd w:val="clear" w:color="auto" w:fill="auto"/>
          </w:tcPr>
          <w:p w14:paraId="7BEC2FBC" w14:textId="77777777" w:rsidR="003B1E51" w:rsidRPr="00D80707" w:rsidRDefault="003B1E51" w:rsidP="007D7E9D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color w:val="B8292F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b/>
                <w:color w:val="B8292F"/>
                <w:sz w:val="20"/>
                <w:szCs w:val="20"/>
              </w:rPr>
              <w:t xml:space="preserve">ocena dostateczna </w:t>
            </w:r>
          </w:p>
        </w:tc>
        <w:tc>
          <w:tcPr>
            <w:tcW w:w="2637" w:type="dxa"/>
            <w:gridSpan w:val="3"/>
            <w:tcBorders>
              <w:bottom w:val="single" w:sz="8" w:space="0" w:color="FDB515"/>
            </w:tcBorders>
            <w:shd w:val="clear" w:color="auto" w:fill="auto"/>
          </w:tcPr>
          <w:p w14:paraId="2EF03D7A" w14:textId="77777777" w:rsidR="003B1E51" w:rsidRPr="00D80707" w:rsidRDefault="003B1E51" w:rsidP="007D7E9D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color w:val="B8292F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b/>
                <w:color w:val="B8292F"/>
                <w:sz w:val="20"/>
                <w:szCs w:val="20"/>
              </w:rPr>
              <w:t xml:space="preserve">ocena dobra </w:t>
            </w:r>
          </w:p>
        </w:tc>
        <w:tc>
          <w:tcPr>
            <w:tcW w:w="3202" w:type="dxa"/>
            <w:gridSpan w:val="3"/>
            <w:tcBorders>
              <w:bottom w:val="single" w:sz="8" w:space="0" w:color="FDB515"/>
            </w:tcBorders>
            <w:shd w:val="clear" w:color="auto" w:fill="auto"/>
          </w:tcPr>
          <w:p w14:paraId="517346AA" w14:textId="77777777" w:rsidR="003B1E51" w:rsidRPr="00D80707" w:rsidRDefault="003B1E51" w:rsidP="007D7E9D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color w:val="B8292F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b/>
                <w:color w:val="B8292F"/>
                <w:sz w:val="20"/>
                <w:szCs w:val="20"/>
              </w:rPr>
              <w:t xml:space="preserve">ocena bardzo dobra </w:t>
            </w:r>
          </w:p>
        </w:tc>
        <w:tc>
          <w:tcPr>
            <w:tcW w:w="3085" w:type="dxa"/>
            <w:gridSpan w:val="3"/>
            <w:tcBorders>
              <w:bottom w:val="single" w:sz="8" w:space="0" w:color="FDB515"/>
            </w:tcBorders>
            <w:shd w:val="clear" w:color="auto" w:fill="auto"/>
          </w:tcPr>
          <w:p w14:paraId="4E6ABD53" w14:textId="77777777" w:rsidR="003B1E51" w:rsidRPr="00D80707" w:rsidRDefault="003B1E51" w:rsidP="007D7E9D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color w:val="B8292F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b/>
                <w:color w:val="B8292F"/>
                <w:sz w:val="20"/>
                <w:szCs w:val="20"/>
              </w:rPr>
              <w:t xml:space="preserve">ocena celująca </w:t>
            </w:r>
          </w:p>
        </w:tc>
      </w:tr>
      <w:tr w:rsidR="002D7487" w:rsidRPr="00D80707" w14:paraId="2B76B6A2" w14:textId="77777777" w:rsidTr="007860B3">
        <w:trPr>
          <w:gridBefore w:val="3"/>
          <w:wBefore w:w="70" w:type="dxa"/>
          <w:trHeight w:val="7528"/>
          <w:jc w:val="center"/>
        </w:trPr>
        <w:tc>
          <w:tcPr>
            <w:tcW w:w="1577" w:type="dxa"/>
            <w:gridSpan w:val="4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190DEF3D" w14:textId="77777777" w:rsidR="003B1E51" w:rsidRPr="00D80707" w:rsidRDefault="003B1E51" w:rsidP="007D7E9D">
            <w:pPr>
              <w:pStyle w:val="TableParagraph"/>
              <w:spacing w:before="1"/>
              <w:ind w:left="8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b/>
                <w:sz w:val="20"/>
                <w:szCs w:val="20"/>
              </w:rPr>
              <w:t>I. Jak poznajemy biologię.</w:t>
            </w:r>
          </w:p>
        </w:tc>
        <w:tc>
          <w:tcPr>
            <w:tcW w:w="2127" w:type="dxa"/>
            <w:gridSpan w:val="3"/>
            <w:tcBorders>
              <w:top w:val="single" w:sz="8" w:space="0" w:color="FDB515"/>
              <w:bottom w:val="single" w:sz="4" w:space="0" w:color="BCBEC0"/>
            </w:tcBorders>
            <w:shd w:val="clear" w:color="auto" w:fill="auto"/>
          </w:tcPr>
          <w:p w14:paraId="469FB008" w14:textId="77777777" w:rsidR="003B1E51" w:rsidRPr="00D80707" w:rsidRDefault="003B1E51" w:rsidP="007D7E9D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7730F792" w14:textId="77777777" w:rsidR="003B1E51" w:rsidRPr="00D80707" w:rsidRDefault="003B1E51" w:rsidP="003B1E51">
            <w:pPr>
              <w:numPr>
                <w:ilvl w:val="0"/>
                <w:numId w:val="6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wskazuje biologię jako naukę o organizmach</w:t>
            </w:r>
          </w:p>
          <w:p w14:paraId="2C96A5FC" w14:textId="77777777" w:rsidR="003B1E51" w:rsidRPr="00D80707" w:rsidRDefault="003B1E51" w:rsidP="003B1E51">
            <w:pPr>
              <w:numPr>
                <w:ilvl w:val="0"/>
                <w:numId w:val="6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czynności życiowe organizmów</w:t>
            </w:r>
          </w:p>
          <w:p w14:paraId="2A6A7776" w14:textId="77777777" w:rsidR="003B1E51" w:rsidRPr="00D80707" w:rsidRDefault="003B1E51" w:rsidP="003B1E51">
            <w:pPr>
              <w:numPr>
                <w:ilvl w:val="0"/>
                <w:numId w:val="6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podaje przykłady dziedzin biologii</w:t>
            </w:r>
          </w:p>
          <w:p w14:paraId="5175A536" w14:textId="77777777" w:rsidR="003B1E51" w:rsidRPr="00D80707" w:rsidRDefault="003B1E51" w:rsidP="003B1E51">
            <w:pPr>
              <w:numPr>
                <w:ilvl w:val="0"/>
                <w:numId w:val="2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wskazuje obserwacje</w:t>
            </w:r>
          </w:p>
          <w:p w14:paraId="294FDD10" w14:textId="77777777" w:rsidR="003B1E51" w:rsidRPr="00D80707" w:rsidRDefault="003B1E51" w:rsidP="007D7E9D">
            <w:pPr>
              <w:spacing w:before="2" w:line="235" w:lineRule="auto"/>
              <w:ind w:left="226"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 doświadczenia jako źródła wiedzy biologicznej</w:t>
            </w:r>
          </w:p>
          <w:p w14:paraId="77E07D7C" w14:textId="77777777" w:rsidR="003B1E51" w:rsidRPr="00D80707" w:rsidRDefault="003B1E51" w:rsidP="003B1E51">
            <w:pPr>
              <w:numPr>
                <w:ilvl w:val="0"/>
                <w:numId w:val="2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źródła wiedzy biologicznej</w:t>
            </w:r>
          </w:p>
          <w:p w14:paraId="7A3AF39B" w14:textId="77777777" w:rsidR="003B1E51" w:rsidRPr="00D80707" w:rsidRDefault="003B1E51" w:rsidP="003B1E51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pomocą nauczyciela przeprowadza doświadczenie metodą naukową</w:t>
            </w:r>
          </w:p>
          <w:p w14:paraId="42A0815C" w14:textId="77777777" w:rsidR="003B1E51" w:rsidRPr="00D80707" w:rsidRDefault="003B1E51" w:rsidP="003B1E51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podaje nazwy części mikroskopu optycznego</w:t>
            </w:r>
          </w:p>
          <w:p w14:paraId="228F9099" w14:textId="77777777" w:rsidR="003B1E51" w:rsidRPr="00D80707" w:rsidRDefault="003B1E51" w:rsidP="003B1E51">
            <w:pPr>
              <w:numPr>
                <w:ilvl w:val="0"/>
                <w:numId w:val="2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prowadzi obserwację mikroskopową</w:t>
            </w:r>
          </w:p>
        </w:tc>
        <w:tc>
          <w:tcPr>
            <w:tcW w:w="2775" w:type="dxa"/>
            <w:gridSpan w:val="3"/>
            <w:tcBorders>
              <w:top w:val="single" w:sz="8" w:space="0" w:color="FDB515"/>
              <w:bottom w:val="single" w:sz="4" w:space="0" w:color="BCBEC0"/>
            </w:tcBorders>
            <w:shd w:val="clear" w:color="auto" w:fill="auto"/>
          </w:tcPr>
          <w:p w14:paraId="78AAFFD1" w14:textId="77777777" w:rsidR="003B1E51" w:rsidRPr="00D80707" w:rsidRDefault="003B1E51" w:rsidP="007D7E9D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5324E4A5" w14:textId="77777777" w:rsidR="003B1E51" w:rsidRPr="00D80707" w:rsidRDefault="003B1E51" w:rsidP="003B1E51">
            <w:pPr>
              <w:numPr>
                <w:ilvl w:val="0"/>
                <w:numId w:val="5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określa przedmiot badań biologii jako nauki</w:t>
            </w:r>
          </w:p>
          <w:p w14:paraId="49646130" w14:textId="77777777" w:rsidR="003B1E51" w:rsidRPr="00D80707" w:rsidRDefault="003B1E51" w:rsidP="003B1E51">
            <w:pPr>
              <w:numPr>
                <w:ilvl w:val="0"/>
                <w:numId w:val="5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opisuje wskazane cechy organizmów</w:t>
            </w:r>
          </w:p>
          <w:p w14:paraId="2AF140B6" w14:textId="77777777" w:rsidR="003B1E51" w:rsidRPr="00D80707" w:rsidRDefault="003B1E51" w:rsidP="003B1E51">
            <w:pPr>
              <w:numPr>
                <w:ilvl w:val="0"/>
                <w:numId w:val="5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wyjaśnia, czym zajmuje się wskazana dziedzina biologii</w:t>
            </w:r>
          </w:p>
          <w:p w14:paraId="044C4A88" w14:textId="77777777" w:rsidR="003B1E51" w:rsidRPr="00D80707" w:rsidRDefault="003B1E51" w:rsidP="003B1E51">
            <w:pPr>
              <w:numPr>
                <w:ilvl w:val="0"/>
                <w:numId w:val="2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porównuje obserwację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z doświadczeniem jako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źródła wiedzy biologicznej</w:t>
            </w:r>
          </w:p>
          <w:p w14:paraId="7DD3F0A9" w14:textId="77777777" w:rsidR="003B1E51" w:rsidRPr="00D80707" w:rsidRDefault="003B1E51" w:rsidP="003B1E51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korzysta ze źródeł wiedzy wskazanych przez nauczyciela</w:t>
            </w:r>
          </w:p>
          <w:p w14:paraId="46C47882" w14:textId="77777777" w:rsidR="003B1E51" w:rsidRPr="00D80707" w:rsidRDefault="003B1E51" w:rsidP="003B1E51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z niewielką pomocą przeprowadza doświadczenie </w:t>
            </w:r>
          </w:p>
          <w:p w14:paraId="7A4FE977" w14:textId="77777777" w:rsidR="003B1E51" w:rsidRPr="00D80707" w:rsidRDefault="003B1E51" w:rsidP="003B1E51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podaje nazwy wskazanych części mikroskopu optycznego</w:t>
            </w:r>
          </w:p>
          <w:p w14:paraId="66BC7D0E" w14:textId="77777777" w:rsidR="003B1E51" w:rsidRPr="00D80707" w:rsidRDefault="003B1E51" w:rsidP="003B1E51">
            <w:pPr>
              <w:numPr>
                <w:ilvl w:val="0"/>
                <w:numId w:val="2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wykonuje proste preparaty mikroskopowe</w:t>
            </w:r>
          </w:p>
          <w:p w14:paraId="6816619E" w14:textId="77777777" w:rsidR="003B1E51" w:rsidRPr="00D80707" w:rsidRDefault="003B1E51" w:rsidP="003B1E51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oblicza powiększenie mikroskopu optycznego</w:t>
            </w:r>
          </w:p>
        </w:tc>
        <w:tc>
          <w:tcPr>
            <w:tcW w:w="2637" w:type="dxa"/>
            <w:gridSpan w:val="3"/>
            <w:tcBorders>
              <w:top w:val="single" w:sz="8" w:space="0" w:color="FDB515"/>
              <w:bottom w:val="single" w:sz="4" w:space="0" w:color="BCBEC0"/>
            </w:tcBorders>
            <w:shd w:val="clear" w:color="auto" w:fill="auto"/>
          </w:tcPr>
          <w:p w14:paraId="3DABDAF1" w14:textId="77777777" w:rsidR="003B1E51" w:rsidRPr="00D80707" w:rsidRDefault="003B1E51" w:rsidP="007D7E9D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04FB22A6" w14:textId="77777777" w:rsidR="003B1E51" w:rsidRPr="00D80707" w:rsidRDefault="003B1E51" w:rsidP="003B1E51">
            <w:pPr>
              <w:numPr>
                <w:ilvl w:val="0"/>
                <w:numId w:val="4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wykazuje cechy wspólne organizmów</w:t>
            </w:r>
          </w:p>
          <w:p w14:paraId="316CFEA4" w14:textId="77777777" w:rsidR="003B1E51" w:rsidRPr="00D80707" w:rsidRDefault="003B1E51" w:rsidP="003B1E51">
            <w:pPr>
              <w:numPr>
                <w:ilvl w:val="0"/>
                <w:numId w:val="4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opisuje czynności życiowe organizmów</w:t>
            </w:r>
          </w:p>
          <w:p w14:paraId="3D71A63B" w14:textId="77777777" w:rsidR="003B1E51" w:rsidRPr="00D80707" w:rsidRDefault="003B1E51" w:rsidP="003B1E51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podstawie opisu przeprowadza doświadczenie metodą naukową</w:t>
            </w:r>
          </w:p>
          <w:p w14:paraId="4C02F84E" w14:textId="77777777" w:rsidR="003B1E51" w:rsidRPr="00D80707" w:rsidRDefault="003B1E51" w:rsidP="003B1E51">
            <w:pPr>
              <w:numPr>
                <w:ilvl w:val="0"/>
                <w:numId w:val="2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rozróżnia próbę kontrolną i próbę badawczą</w:t>
            </w:r>
          </w:p>
          <w:p w14:paraId="28FC9E21" w14:textId="77777777" w:rsidR="003B1E51" w:rsidRPr="00D80707" w:rsidRDefault="003B1E51" w:rsidP="003B1E51">
            <w:pPr>
              <w:numPr>
                <w:ilvl w:val="0"/>
                <w:numId w:val="2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opisuje źródła wiedzy biologicznej</w:t>
            </w:r>
          </w:p>
          <w:p w14:paraId="7E4B3100" w14:textId="77777777" w:rsidR="003B1E51" w:rsidRPr="00D80707" w:rsidRDefault="003B1E51" w:rsidP="003B1E51">
            <w:pPr>
              <w:numPr>
                <w:ilvl w:val="0"/>
                <w:numId w:val="2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cechy dobrego badacza</w:t>
            </w:r>
          </w:p>
          <w:p w14:paraId="25A3C51D" w14:textId="77777777" w:rsidR="003B1E51" w:rsidRPr="00D80707" w:rsidRDefault="003B1E51" w:rsidP="003B1E51">
            <w:pPr>
              <w:numPr>
                <w:ilvl w:val="0"/>
                <w:numId w:val="2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opisuje budowę mikroskopu optycznego</w:t>
            </w:r>
          </w:p>
          <w:p w14:paraId="16CDA39C" w14:textId="77777777" w:rsidR="003B1E51" w:rsidRPr="00D80707" w:rsidRDefault="003B1E51" w:rsidP="003B1E51">
            <w:pPr>
              <w:numPr>
                <w:ilvl w:val="0"/>
                <w:numId w:val="2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wykonuje preparaty mikroskopowe</w:t>
            </w:r>
          </w:p>
          <w:p w14:paraId="6A0A4261" w14:textId="77777777" w:rsidR="003B1E51" w:rsidRPr="00D80707" w:rsidRDefault="003B1E51" w:rsidP="003B1E51">
            <w:pPr>
              <w:numPr>
                <w:ilvl w:val="0"/>
                <w:numId w:val="2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prowadzi obserwację mikroskopową</w:t>
            </w:r>
          </w:p>
        </w:tc>
        <w:tc>
          <w:tcPr>
            <w:tcW w:w="3202" w:type="dxa"/>
            <w:gridSpan w:val="3"/>
            <w:tcBorders>
              <w:top w:val="single" w:sz="8" w:space="0" w:color="FDB515"/>
              <w:bottom w:val="single" w:sz="4" w:space="0" w:color="BCBEC0"/>
            </w:tcBorders>
            <w:shd w:val="clear" w:color="auto" w:fill="auto"/>
          </w:tcPr>
          <w:p w14:paraId="26A1719C" w14:textId="77777777" w:rsidR="003B1E51" w:rsidRPr="00D80707" w:rsidRDefault="003B1E51" w:rsidP="007D7E9D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1A903681" w14:textId="77777777" w:rsidR="003B1E51" w:rsidRPr="00D80707" w:rsidRDefault="003B1E51" w:rsidP="003B1E51">
            <w:pPr>
              <w:numPr>
                <w:ilvl w:val="0"/>
                <w:numId w:val="3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charakteryzuje wszystkie czynności życiowe organizmów</w:t>
            </w:r>
          </w:p>
          <w:p w14:paraId="2987BB9F" w14:textId="77777777" w:rsidR="003B1E51" w:rsidRPr="00D80707" w:rsidRDefault="003B1E51" w:rsidP="003B1E51">
            <w:pPr>
              <w:numPr>
                <w:ilvl w:val="0"/>
                <w:numId w:val="3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wymienia hierarchicznie poziomy budowy organizmu roślinnego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i organizmu zwierzęcego</w:t>
            </w:r>
          </w:p>
          <w:p w14:paraId="5735848C" w14:textId="77777777" w:rsidR="003B1E51" w:rsidRPr="00D80707" w:rsidRDefault="003B1E51" w:rsidP="003B1E51">
            <w:pPr>
              <w:numPr>
                <w:ilvl w:val="0"/>
                <w:numId w:val="3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charakteryzuje wybrane dziedziny biologii</w:t>
            </w:r>
          </w:p>
          <w:p w14:paraId="3B2ADB22" w14:textId="77777777" w:rsidR="003B1E51" w:rsidRPr="00D80707" w:rsidRDefault="003B1E51" w:rsidP="003B1E51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wykazuje zalety metody naukowej</w:t>
            </w:r>
          </w:p>
          <w:p w14:paraId="76256CE2" w14:textId="77777777" w:rsidR="003B1E51" w:rsidRPr="00D80707" w:rsidRDefault="003B1E51" w:rsidP="003B1E51">
            <w:pPr>
              <w:numPr>
                <w:ilvl w:val="0"/>
                <w:numId w:val="2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samodzielnie przeprowadza doświadczenie metodą naukową</w:t>
            </w:r>
          </w:p>
          <w:p w14:paraId="14CF0986" w14:textId="77777777" w:rsidR="003B1E51" w:rsidRPr="00D80707" w:rsidRDefault="003B1E51" w:rsidP="003B1E51">
            <w:pPr>
              <w:numPr>
                <w:ilvl w:val="0"/>
                <w:numId w:val="2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posługuje się właściwymi źródłami wiedzy biologicznej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do rozwiązywania wskazanych problemów</w:t>
            </w:r>
          </w:p>
          <w:p w14:paraId="65AD110D" w14:textId="77777777" w:rsidR="003B1E51" w:rsidRPr="00D80707" w:rsidRDefault="003B1E51" w:rsidP="003B1E51">
            <w:pPr>
              <w:numPr>
                <w:ilvl w:val="0"/>
                <w:numId w:val="2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zna budowę i zasady działania mikroskopu </w:t>
            </w:r>
          </w:p>
          <w:p w14:paraId="3B74027B" w14:textId="77777777" w:rsidR="003B1E51" w:rsidRPr="00D80707" w:rsidRDefault="003B1E51" w:rsidP="003B1E51">
            <w:pPr>
              <w:numPr>
                <w:ilvl w:val="0"/>
                <w:numId w:val="2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sz w:val="20"/>
                <w:szCs w:val="20"/>
              </w:rPr>
              <w:t>prowadzi obserwację mikroskopową wraz z opisem</w:t>
            </w:r>
          </w:p>
        </w:tc>
        <w:tc>
          <w:tcPr>
            <w:tcW w:w="3085" w:type="dxa"/>
            <w:gridSpan w:val="3"/>
            <w:tcBorders>
              <w:top w:val="single" w:sz="8" w:space="0" w:color="FDB515"/>
              <w:bottom w:val="single" w:sz="4" w:space="0" w:color="BCBEC0"/>
            </w:tcBorders>
            <w:shd w:val="clear" w:color="auto" w:fill="auto"/>
          </w:tcPr>
          <w:p w14:paraId="6C8FEB98" w14:textId="77777777" w:rsidR="003B1E51" w:rsidRPr="00D80707" w:rsidRDefault="003B1E51" w:rsidP="007D7E9D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684E07EC" w14:textId="77777777" w:rsidR="003B1E51" w:rsidRPr="00D80707" w:rsidRDefault="003B1E51" w:rsidP="003B1E51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wykazuje jedność budowy organizmów</w:t>
            </w:r>
          </w:p>
          <w:p w14:paraId="1492E38B" w14:textId="77777777" w:rsidR="003B1E51" w:rsidRPr="00D80707" w:rsidRDefault="003B1E51" w:rsidP="003B1E51">
            <w:pPr>
              <w:numPr>
                <w:ilvl w:val="0"/>
                <w:numId w:val="7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porównuje poziomy organizacji organizmów u roślin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i zwierząt</w:t>
            </w:r>
          </w:p>
          <w:p w14:paraId="62301A2B" w14:textId="77777777" w:rsidR="003B1E51" w:rsidRPr="00D80707" w:rsidRDefault="003B1E51" w:rsidP="003B1E51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inne niż podane w podręczniku dziedziny biologii</w:t>
            </w:r>
          </w:p>
          <w:p w14:paraId="6A68D92E" w14:textId="77777777" w:rsidR="003B1E51" w:rsidRPr="00D80707" w:rsidRDefault="003B1E51" w:rsidP="003B1E51">
            <w:pPr>
              <w:numPr>
                <w:ilvl w:val="0"/>
                <w:numId w:val="1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planuje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i przeprowadza doświadczenie metodą naukową</w:t>
            </w:r>
          </w:p>
          <w:p w14:paraId="5360B9B0" w14:textId="77777777" w:rsidR="003B1E51" w:rsidRPr="00D80707" w:rsidRDefault="003B1E51" w:rsidP="003B1E51">
            <w:pPr>
              <w:numPr>
                <w:ilvl w:val="0"/>
                <w:numId w:val="1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krytycznie analizuje informacje pochodzące z różnych źródeł wiedzy biologicznej</w:t>
            </w:r>
          </w:p>
          <w:p w14:paraId="40C07811" w14:textId="77777777" w:rsidR="003B1E51" w:rsidRPr="00D80707" w:rsidRDefault="003B1E51" w:rsidP="003B1E51">
            <w:pPr>
              <w:numPr>
                <w:ilvl w:val="0"/>
                <w:numId w:val="1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analizuje swoją postawę w odniesieniu do cech dobrego badacza</w:t>
            </w:r>
          </w:p>
          <w:p w14:paraId="32CB09EE" w14:textId="77777777" w:rsidR="003B1E51" w:rsidRPr="00D80707" w:rsidRDefault="003B1E51" w:rsidP="003B1E51">
            <w:pPr>
              <w:numPr>
                <w:ilvl w:val="0"/>
                <w:numId w:val="1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sprawnie posługuje się mikroskopem optycznym, samodzielnie wykonuje preparaty, rysuje dokładny obraz obiektu obserwowanego pod mikroskopem</w:t>
            </w:r>
          </w:p>
          <w:p w14:paraId="3248BC90" w14:textId="77777777" w:rsidR="003B1E51" w:rsidRPr="00D80707" w:rsidRDefault="003B1E51" w:rsidP="003B1E51">
            <w:pPr>
              <w:numPr>
                <w:ilvl w:val="0"/>
                <w:numId w:val="1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wskazuje zalety mikroskopu elektronowego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*</w:t>
            </w:r>
          </w:p>
        </w:tc>
      </w:tr>
      <w:tr w:rsidR="003B1E51" w:rsidRPr="00D80707" w14:paraId="41CCDB75" w14:textId="77777777" w:rsidTr="007860B3">
        <w:trPr>
          <w:gridBefore w:val="2"/>
          <w:gridAfter w:val="1"/>
          <w:wBefore w:w="19" w:type="dxa"/>
          <w:wAfter w:w="2133" w:type="dxa"/>
          <w:trHeight w:val="8454"/>
          <w:jc w:val="center"/>
        </w:trPr>
        <w:tc>
          <w:tcPr>
            <w:tcW w:w="1535" w:type="dxa"/>
            <w:gridSpan w:val="2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44921EC" w14:textId="77777777" w:rsidR="003B1E51" w:rsidRPr="00D80707" w:rsidRDefault="003B1E51" w:rsidP="007D7E9D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A70FA3" w14:textId="77777777" w:rsidR="003B1E51" w:rsidRPr="00D80707" w:rsidRDefault="003B1E51" w:rsidP="007D7E9D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b/>
                <w:sz w:val="20"/>
                <w:szCs w:val="20"/>
              </w:rPr>
              <w:t>II, III.. Budowa i czynności życiowe organizmów</w:t>
            </w:r>
          </w:p>
          <w:p w14:paraId="180F9CD6" w14:textId="77777777" w:rsidR="003B1E51" w:rsidRPr="00D80707" w:rsidRDefault="003B1E51" w:rsidP="007D7E9D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006F32" w14:textId="77777777" w:rsidR="003B1E51" w:rsidRPr="00D80707" w:rsidRDefault="003B1E51" w:rsidP="007D7E9D">
            <w:pPr>
              <w:pStyle w:val="TableParagraph"/>
              <w:spacing w:before="1"/>
              <w:ind w:left="16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gridSpan w:val="5"/>
            <w:tcBorders>
              <w:top w:val="single" w:sz="8" w:space="0" w:color="FDB515"/>
            </w:tcBorders>
            <w:shd w:val="clear" w:color="auto" w:fill="auto"/>
          </w:tcPr>
          <w:p w14:paraId="6DB6A681" w14:textId="77777777" w:rsidR="003B1E51" w:rsidRPr="00D80707" w:rsidRDefault="003B1E51" w:rsidP="003B1E51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składniki chemiczne organizmu</w:t>
            </w:r>
          </w:p>
          <w:p w14:paraId="131E9ECC" w14:textId="77777777" w:rsidR="003B1E51" w:rsidRPr="00D80707" w:rsidRDefault="003B1E51" w:rsidP="003B1E51">
            <w:pPr>
              <w:numPr>
                <w:ilvl w:val="0"/>
                <w:numId w:val="14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wskazuje komórkę jako podstawową jednostkę życia</w:t>
            </w:r>
          </w:p>
          <w:p w14:paraId="18BEBC5F" w14:textId="77777777" w:rsidR="003B1E51" w:rsidRPr="00D80707" w:rsidRDefault="003B1E51" w:rsidP="003B1E51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podaje przykłady organizmów</w:t>
            </w:r>
            <w:r w:rsidRPr="00D80707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jedno-</w:t>
            </w:r>
          </w:p>
          <w:p w14:paraId="684D4E31" w14:textId="77777777" w:rsidR="003B1E51" w:rsidRPr="00D80707" w:rsidRDefault="003B1E51" w:rsidP="007D7E9D">
            <w:pPr>
              <w:spacing w:line="204" w:lineRule="exact"/>
              <w:ind w:left="226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 wielokomórkowych</w:t>
            </w:r>
          </w:p>
          <w:p w14:paraId="78BDAB27" w14:textId="77777777" w:rsidR="003B1E51" w:rsidRPr="00D80707" w:rsidRDefault="003B1E51" w:rsidP="003B1E51">
            <w:pPr>
              <w:numPr>
                <w:ilvl w:val="0"/>
                <w:numId w:val="14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obserwuje preparat </w:t>
            </w:r>
          </w:p>
          <w:p w14:paraId="1F5BF2F4" w14:textId="77777777" w:rsidR="003B1E51" w:rsidRPr="00D80707" w:rsidRDefault="003B1E51" w:rsidP="003B1E51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na podstawie obserwacji preparatów, ilustracji </w:t>
            </w:r>
            <w:r w:rsidRPr="00D8070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br/>
              <w:t xml:space="preserve">i schematów wnioskuje </w:t>
            </w:r>
            <w:r w:rsidRPr="00D8070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br/>
              <w:t>o komórkowej budowie organizmów</w:t>
            </w:r>
          </w:p>
          <w:p w14:paraId="258430D1" w14:textId="77777777" w:rsidR="003B1E51" w:rsidRPr="00D80707" w:rsidRDefault="003B1E51" w:rsidP="003B1E51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wymienia elementy budowy komórki roślinnej, zwierzęcej, bakteryjnej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i </w:t>
            </w:r>
            <w:r w:rsidRPr="00D80707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grzybowej</w:t>
            </w:r>
          </w:p>
          <w:p w14:paraId="5B5181EA" w14:textId="77777777" w:rsidR="003B1E51" w:rsidRPr="00D80707" w:rsidRDefault="003B1E51" w:rsidP="003B1E51">
            <w:pPr>
              <w:numPr>
                <w:ilvl w:val="0"/>
                <w:numId w:val="13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pod opieką nauczyciela rysuje obraz obiektu obserwowanego pod mikroskopem</w:t>
            </w:r>
          </w:p>
          <w:p w14:paraId="60F1CC7E" w14:textId="77777777" w:rsidR="003B1E51" w:rsidRPr="00D80707" w:rsidRDefault="003B1E51" w:rsidP="003B1E51">
            <w:pPr>
              <w:numPr>
                <w:ilvl w:val="0"/>
                <w:numId w:val="11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wyjaśnia, czym jest odżywianie się</w:t>
            </w:r>
          </w:p>
          <w:p w14:paraId="373ED97D" w14:textId="77777777" w:rsidR="003B1E51" w:rsidRPr="00D80707" w:rsidRDefault="003B1E51" w:rsidP="003B1E51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wyjaśnia, czym jest samożywność</w:t>
            </w:r>
          </w:p>
          <w:p w14:paraId="012A507A" w14:textId="77777777" w:rsidR="003B1E51" w:rsidRPr="00D80707" w:rsidRDefault="003B1E51" w:rsidP="003B1E51">
            <w:pPr>
              <w:numPr>
                <w:ilvl w:val="0"/>
                <w:numId w:val="11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podaje przykłady organizmów samożywnych</w:t>
            </w:r>
          </w:p>
          <w:p w14:paraId="4F5E1769" w14:textId="77777777" w:rsidR="003B1E51" w:rsidRPr="00D80707" w:rsidRDefault="003B1E51" w:rsidP="003B1E51">
            <w:pPr>
              <w:numPr>
                <w:ilvl w:val="0"/>
                <w:numId w:val="9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wyjaśnia, czym jest cudzożywnoś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ć</w:t>
            </w:r>
          </w:p>
          <w:p w14:paraId="67B4EEBC" w14:textId="77777777" w:rsidR="003B1E51" w:rsidRPr="00D80707" w:rsidRDefault="003B1E51" w:rsidP="003B1E51">
            <w:pPr>
              <w:numPr>
                <w:ilvl w:val="0"/>
                <w:numId w:val="9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podaje przykłady organizmów cudzożywnych</w:t>
            </w:r>
          </w:p>
          <w:p w14:paraId="23379491" w14:textId="77777777" w:rsidR="003B1E51" w:rsidRPr="00D80707" w:rsidRDefault="003B1E51" w:rsidP="003B1E51">
            <w:pPr>
              <w:numPr>
                <w:ilvl w:val="0"/>
                <w:numId w:val="9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rodzaje cudzożywności</w:t>
            </w:r>
          </w:p>
          <w:p w14:paraId="264B323A" w14:textId="77777777" w:rsidR="003B1E51" w:rsidRPr="00D80707" w:rsidRDefault="003B1E51" w:rsidP="003B1E51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określa, czym jest oddychanie</w:t>
            </w:r>
          </w:p>
          <w:p w14:paraId="2DD2B3B6" w14:textId="77777777" w:rsidR="003B1E51" w:rsidRPr="00D80707" w:rsidRDefault="003B1E51" w:rsidP="003B1E51">
            <w:pPr>
              <w:numPr>
                <w:ilvl w:val="0"/>
                <w:numId w:val="8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sposoby oddychania</w:t>
            </w:r>
          </w:p>
          <w:p w14:paraId="07452264" w14:textId="77777777" w:rsidR="003B1E51" w:rsidRPr="00D80707" w:rsidRDefault="003B1E51" w:rsidP="003B1E51">
            <w:pPr>
              <w:numPr>
                <w:ilvl w:val="0"/>
                <w:numId w:val="13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wskazuje drożdże jako organizmy przeprowadzające fermentację</w:t>
            </w:r>
          </w:p>
        </w:tc>
        <w:tc>
          <w:tcPr>
            <w:tcW w:w="2410" w:type="dxa"/>
            <w:gridSpan w:val="3"/>
            <w:tcBorders>
              <w:top w:val="single" w:sz="8" w:space="0" w:color="FDB515"/>
            </w:tcBorders>
            <w:shd w:val="clear" w:color="auto" w:fill="auto"/>
          </w:tcPr>
          <w:p w14:paraId="0244FE92" w14:textId="77777777" w:rsidR="003B1E51" w:rsidRPr="00D80707" w:rsidRDefault="003B1E51" w:rsidP="003B1E51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wymienia składniki chemiczne budujących organizm</w:t>
            </w:r>
          </w:p>
          <w:p w14:paraId="2BE6C8E9" w14:textId="77777777" w:rsidR="003B1E51" w:rsidRPr="00D80707" w:rsidRDefault="003B1E51" w:rsidP="003B1E51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wymienia produkty spożywcze, w których występują białka, cukry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i tłuszcze</w:t>
            </w:r>
          </w:p>
          <w:p w14:paraId="4FB64A05" w14:textId="77777777" w:rsidR="003B1E51" w:rsidRPr="00D80707" w:rsidRDefault="003B1E51" w:rsidP="003B1E51">
            <w:pPr>
              <w:numPr>
                <w:ilvl w:val="0"/>
                <w:numId w:val="14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wyjaśnia, dlaczego komórkę nazywamy podstawową jednostką organizmu</w:t>
            </w:r>
          </w:p>
          <w:p w14:paraId="1F427537" w14:textId="77777777" w:rsidR="003B1E51" w:rsidRPr="00D80707" w:rsidRDefault="003B1E51" w:rsidP="003B1E51">
            <w:pPr>
              <w:numPr>
                <w:ilvl w:val="0"/>
                <w:numId w:val="14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organelle komórki zwierzęcej</w:t>
            </w:r>
          </w:p>
          <w:p w14:paraId="539778D3" w14:textId="77777777" w:rsidR="003B1E51" w:rsidRPr="00D80707" w:rsidRDefault="003B1E51" w:rsidP="003B1E51">
            <w:pPr>
              <w:numPr>
                <w:ilvl w:val="0"/>
                <w:numId w:val="14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z pomocą nauczyciela wykonuje preparat </w:t>
            </w:r>
          </w:p>
          <w:p w14:paraId="7503192E" w14:textId="77777777" w:rsidR="003B1E51" w:rsidRPr="00D80707" w:rsidRDefault="003B1E51" w:rsidP="003B1E51">
            <w:pPr>
              <w:numPr>
                <w:ilvl w:val="0"/>
                <w:numId w:val="13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podaje przykłady komórki bezjądrowej i jądrowej</w:t>
            </w:r>
          </w:p>
          <w:p w14:paraId="12E9F472" w14:textId="77777777" w:rsidR="003B1E51" w:rsidRPr="00D80707" w:rsidRDefault="003B1E51" w:rsidP="003B1E51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wymienia funkcje elementów komórki roślinnej, zwierzęcej, bakteryjnej i </w:t>
            </w:r>
            <w:r w:rsidRPr="00D80707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grzybowej</w:t>
            </w:r>
          </w:p>
          <w:p w14:paraId="34538145" w14:textId="77777777" w:rsidR="003B1E51" w:rsidRPr="00D80707" w:rsidRDefault="003B1E51" w:rsidP="003B1E51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obserwuje pod mikroskopem organelle wskazane przez nauczyciela</w:t>
            </w:r>
          </w:p>
          <w:p w14:paraId="02931554" w14:textId="77777777" w:rsidR="003B1E51" w:rsidRPr="00D80707" w:rsidRDefault="003B1E51" w:rsidP="003B1E51">
            <w:pPr>
              <w:numPr>
                <w:ilvl w:val="0"/>
                <w:numId w:val="11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wskazuje fotosyntezę jako sposób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odżywiania się</w:t>
            </w:r>
          </w:p>
          <w:p w14:paraId="5FA5E226" w14:textId="77777777" w:rsidR="003B1E51" w:rsidRPr="00D80707" w:rsidRDefault="003B1E51" w:rsidP="003B1E51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wskazuje substancje biorące udział w fotosyntezie</w:t>
            </w:r>
          </w:p>
          <w:p w14:paraId="79E1B334" w14:textId="77777777" w:rsidR="003B1E51" w:rsidRPr="00D80707" w:rsidRDefault="003B1E51" w:rsidP="007D7E9D">
            <w:pPr>
              <w:spacing w:before="1" w:line="235" w:lineRule="auto"/>
              <w:ind w:left="22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 wymienia produkty fotosyntezy</w:t>
            </w:r>
          </w:p>
          <w:p w14:paraId="62A4DC35" w14:textId="77777777" w:rsidR="003B1E51" w:rsidRPr="00D80707" w:rsidRDefault="003B1E51" w:rsidP="003B1E51">
            <w:pPr>
              <w:numPr>
                <w:ilvl w:val="0"/>
                <w:numId w:val="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krótko opisuje różne sposoby odżywiania się zwierząt</w:t>
            </w:r>
          </w:p>
          <w:p w14:paraId="69A0C314" w14:textId="77777777" w:rsidR="003B1E51" w:rsidRPr="00D80707" w:rsidRDefault="003B1E51" w:rsidP="003B1E51">
            <w:pPr>
              <w:numPr>
                <w:ilvl w:val="0"/>
                <w:numId w:val="9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wyjaśnia, w jaki sposób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wskazany organizm cudzożywny pobiera pokarm</w:t>
            </w:r>
          </w:p>
          <w:p w14:paraId="5768D0B3" w14:textId="77777777" w:rsidR="003B1E51" w:rsidRPr="00D80707" w:rsidRDefault="003B1E51" w:rsidP="003B1E51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wyróżnia oddychanie tlenowe i fermentację</w:t>
            </w:r>
          </w:p>
          <w:p w14:paraId="6B1B3539" w14:textId="77777777" w:rsidR="003B1E51" w:rsidRPr="00D80707" w:rsidRDefault="003B1E51" w:rsidP="003B1E51">
            <w:pPr>
              <w:numPr>
                <w:ilvl w:val="0"/>
                <w:numId w:val="8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wskazuje organizmy uzyskujące energię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z oddychania tlenowego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i fermentacji</w:t>
            </w:r>
          </w:p>
          <w:p w14:paraId="0DD5AF84" w14:textId="77777777" w:rsidR="003B1E51" w:rsidRPr="00D80707" w:rsidRDefault="003B1E51" w:rsidP="003B1E51">
            <w:pPr>
              <w:numPr>
                <w:ilvl w:val="0"/>
                <w:numId w:val="8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wyjaśnia, że produktem fermentacji drożdży jest dwutlenek węgla</w:t>
            </w:r>
          </w:p>
          <w:p w14:paraId="59BB0C54" w14:textId="77777777" w:rsidR="003B1E51" w:rsidRPr="00D80707" w:rsidRDefault="003B1E51" w:rsidP="003B1E51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wskazuje mitochondrium jako miejsce, w którym zachodzi utlenianie</w:t>
            </w:r>
          </w:p>
          <w:p w14:paraId="77D4E740" w14:textId="77777777" w:rsidR="003B1E51" w:rsidRPr="00D80707" w:rsidRDefault="003B1E51" w:rsidP="007D7E9D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FDB515"/>
            </w:tcBorders>
            <w:shd w:val="clear" w:color="auto" w:fill="auto"/>
          </w:tcPr>
          <w:p w14:paraId="3DB8824E" w14:textId="77777777" w:rsidR="003B1E51" w:rsidRPr="00D80707" w:rsidRDefault="003B1E51" w:rsidP="003B1E51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wymienia wszystkie najważniejsze pierwiastki budujące organizm </w:t>
            </w:r>
          </w:p>
          <w:p w14:paraId="6A6BAE25" w14:textId="77777777" w:rsidR="003B1E51" w:rsidRPr="00D80707" w:rsidRDefault="003B1E51" w:rsidP="003B1E51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wyjaśnia, że woda i sole mineralne są związkami chemicznymi występującymi                             w organizmie</w:t>
            </w:r>
          </w:p>
          <w:p w14:paraId="4004AA0B" w14:textId="77777777" w:rsidR="003B1E51" w:rsidRPr="00D80707" w:rsidRDefault="003B1E51" w:rsidP="003B1E51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30"/>
              <w:rPr>
                <w:rFonts w:ascii="Times New Roman" w:hAnsi="Times New Roman" w:cs="Times New Roman"/>
                <w:spacing w:val="-4"/>
                <w:kern w:val="16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pacing w:val="-4"/>
                <w:kern w:val="16"/>
                <w:sz w:val="20"/>
                <w:szCs w:val="20"/>
              </w:rPr>
              <w:t>wymienia białka, cukry, tłuszcze i kwasy nukleinowe jako składniki organizmu i omawia ich  rolę</w:t>
            </w:r>
          </w:p>
          <w:p w14:paraId="0DFC315B" w14:textId="77777777" w:rsidR="003B1E51" w:rsidRPr="00D80707" w:rsidRDefault="003B1E51" w:rsidP="003B1E51">
            <w:pPr>
              <w:numPr>
                <w:ilvl w:val="0"/>
                <w:numId w:val="14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opisuje kształty komórek zwierzęcych</w:t>
            </w:r>
          </w:p>
          <w:p w14:paraId="1EFE1CDE" w14:textId="77777777" w:rsidR="003B1E51" w:rsidRPr="00D80707" w:rsidRDefault="003B1E51" w:rsidP="003B1E51">
            <w:pPr>
              <w:numPr>
                <w:ilvl w:val="0"/>
                <w:numId w:val="14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opisuje budowę komórki zwierzęcej na podstawie ilustracji</w:t>
            </w:r>
          </w:p>
          <w:p w14:paraId="15A63BF4" w14:textId="77777777" w:rsidR="003B1E51" w:rsidRPr="00D80707" w:rsidRDefault="003B1E51" w:rsidP="003B1E51">
            <w:pPr>
              <w:numPr>
                <w:ilvl w:val="0"/>
                <w:numId w:val="14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niewielką pomocą nauczyciela wykonuje preparat nabłonka</w:t>
            </w:r>
          </w:p>
          <w:p w14:paraId="2556C82C" w14:textId="77777777" w:rsidR="003B1E51" w:rsidRPr="00D80707" w:rsidRDefault="003B1E51" w:rsidP="003B1E51">
            <w:pPr>
              <w:numPr>
                <w:ilvl w:val="0"/>
                <w:numId w:val="16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wyjaśnia, czym są komórki jądrowe i bezjądrowe oraz podaje ich przykłady</w:t>
            </w:r>
          </w:p>
          <w:p w14:paraId="0D4A133C" w14:textId="77777777" w:rsidR="003B1E51" w:rsidRPr="00D80707" w:rsidRDefault="003B1E51" w:rsidP="003B1E51">
            <w:pPr>
              <w:numPr>
                <w:ilvl w:val="0"/>
                <w:numId w:val="16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samodzielnie wykonuje preparat moczarki kanadyjskiej</w:t>
            </w:r>
          </w:p>
          <w:p w14:paraId="6DD090B4" w14:textId="77777777" w:rsidR="003B1E51" w:rsidRPr="00D80707" w:rsidRDefault="003B1E51" w:rsidP="003B1E51">
            <w:pPr>
              <w:numPr>
                <w:ilvl w:val="0"/>
                <w:numId w:val="16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odróżnia pod mikroskopem elementy budowy komórki</w:t>
            </w:r>
          </w:p>
          <w:p w14:paraId="754C3429" w14:textId="77777777" w:rsidR="003B1E51" w:rsidRPr="00D80707" w:rsidRDefault="003B1E51" w:rsidP="003B1E51">
            <w:pPr>
              <w:numPr>
                <w:ilvl w:val="0"/>
                <w:numId w:val="16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 rolę poszczególnych elementów komórki</w:t>
            </w:r>
          </w:p>
          <w:p w14:paraId="077A02F5" w14:textId="77777777" w:rsidR="003B1E51" w:rsidRPr="00D80707" w:rsidRDefault="003B1E51" w:rsidP="003B1E51">
            <w:pPr>
              <w:numPr>
                <w:ilvl w:val="0"/>
                <w:numId w:val="16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z niewielką pomocą nauczyciela rysuje obraz obiektu obserwowanego pod mikroskopem</w:t>
            </w:r>
          </w:p>
          <w:p w14:paraId="6ED0206E" w14:textId="77777777" w:rsidR="003B1E51" w:rsidRPr="00D80707" w:rsidRDefault="003B1E51" w:rsidP="003B1E51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czynniki</w:t>
            </w:r>
            <w:r w:rsidRPr="00D80707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niezbędne do przeprowadzania fotosyntezy</w:t>
            </w:r>
          </w:p>
          <w:p w14:paraId="41791B57" w14:textId="77777777" w:rsidR="003B1E51" w:rsidRPr="00D80707" w:rsidRDefault="003B1E51" w:rsidP="003B1E51">
            <w:pPr>
              <w:numPr>
                <w:ilvl w:val="0"/>
                <w:numId w:val="19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wskazuje substraty</w:t>
            </w:r>
          </w:p>
          <w:p w14:paraId="5E1AAA5A" w14:textId="77777777" w:rsidR="003B1E51" w:rsidRPr="00D80707" w:rsidRDefault="003B1E51" w:rsidP="007D7E9D">
            <w:pPr>
              <w:spacing w:line="204" w:lineRule="exact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 produkty fotosyntezy</w:t>
            </w:r>
          </w:p>
          <w:p w14:paraId="40061F0E" w14:textId="77777777" w:rsidR="003B1E51" w:rsidRPr="00D80707" w:rsidRDefault="003B1E51" w:rsidP="003B1E51">
            <w:pPr>
              <w:numPr>
                <w:ilvl w:val="0"/>
                <w:numId w:val="18"/>
              </w:numPr>
              <w:tabs>
                <w:tab w:val="left" w:pos="227"/>
              </w:tabs>
              <w:spacing w:line="237" w:lineRule="auto"/>
              <w:ind w:right="26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omawia sposoby wykorzystania przez roślinę produktów fotosyntezy</w:t>
            </w:r>
          </w:p>
          <w:p w14:paraId="45E22631" w14:textId="77777777" w:rsidR="003B1E51" w:rsidRPr="00D80707" w:rsidRDefault="003B1E51" w:rsidP="003B1E51">
            <w:pPr>
              <w:numPr>
                <w:ilvl w:val="0"/>
                <w:numId w:val="17"/>
              </w:numPr>
              <w:tabs>
                <w:tab w:val="left" w:pos="227"/>
              </w:tabs>
              <w:spacing w:line="235" w:lineRule="auto"/>
              <w:ind w:right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niewielką pomocą nauczyciela przeprowadza doświadczenie wykazujące wpływ dwutlenku węgla na intensywność fotosyntezy</w:t>
            </w:r>
          </w:p>
          <w:p w14:paraId="0FDFF1EE" w14:textId="77777777" w:rsidR="003B1E51" w:rsidRPr="00D80707" w:rsidRDefault="003B1E51" w:rsidP="003B1E51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omawia wybrane sposoby cudzożywności</w:t>
            </w:r>
          </w:p>
          <w:p w14:paraId="1D50FFEB" w14:textId="77777777" w:rsidR="003B1E51" w:rsidRPr="00D80707" w:rsidRDefault="003B1E51" w:rsidP="003B1E51">
            <w:pPr>
              <w:numPr>
                <w:ilvl w:val="0"/>
                <w:numId w:val="9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podaje przykłady organizmów należących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do różnych grup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organizmów cudzożywnych</w:t>
            </w:r>
          </w:p>
          <w:p w14:paraId="4776A6A6" w14:textId="77777777" w:rsidR="003B1E51" w:rsidRPr="00D80707" w:rsidRDefault="003B1E51" w:rsidP="003B1E51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 znaczenie oddychania komórkowego</w:t>
            </w:r>
          </w:p>
          <w:p w14:paraId="2DE404B3" w14:textId="77777777" w:rsidR="003B1E51" w:rsidRPr="00D80707" w:rsidRDefault="003B1E51" w:rsidP="003B1E51">
            <w:pPr>
              <w:numPr>
                <w:ilvl w:val="0"/>
                <w:numId w:val="8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wskazuje różnice w miejscu przebiegu utleniania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 fermentacji w komórce</w:t>
            </w:r>
          </w:p>
          <w:p w14:paraId="1F950B11" w14:textId="77777777" w:rsidR="003B1E51" w:rsidRPr="00D80707" w:rsidRDefault="003B1E51" w:rsidP="003B1E51">
            <w:pPr>
              <w:numPr>
                <w:ilvl w:val="0"/>
                <w:numId w:val="8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wymienia narządy wymiany gazowej zwierząt lądowych i wodnych</w:t>
            </w:r>
          </w:p>
          <w:p w14:paraId="33D63BF5" w14:textId="77777777" w:rsidR="003B1E51" w:rsidRPr="00D80707" w:rsidRDefault="003B1E51" w:rsidP="003B1E51">
            <w:pPr>
              <w:numPr>
                <w:ilvl w:val="0"/>
                <w:numId w:val="16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omawia doświadczenie wykazujące wydzielanie dwutlenku węgla przez drożdże</w:t>
            </w:r>
          </w:p>
          <w:p w14:paraId="3CC6E2FF" w14:textId="77777777" w:rsidR="003B1E51" w:rsidRPr="00D80707" w:rsidRDefault="003B1E51" w:rsidP="007D7E9D">
            <w:pPr>
              <w:pStyle w:val="TableParagraph"/>
              <w:spacing w:line="235" w:lineRule="auto"/>
              <w:ind w:left="220" w:right="132"/>
              <w:rPr>
                <w:rFonts w:ascii="Times New Roman" w:hAnsi="Times New Roman" w:cs="Times New Roman"/>
                <w:spacing w:val="-4"/>
                <w:kern w:val="16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FDB515"/>
            </w:tcBorders>
            <w:shd w:val="clear" w:color="auto" w:fill="auto"/>
          </w:tcPr>
          <w:p w14:paraId="34FF24EF" w14:textId="77777777" w:rsidR="003B1E51" w:rsidRPr="00D80707" w:rsidRDefault="003B1E51" w:rsidP="003B1E51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wyjaśnia role wody i soli mineralnych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w organizmie</w:t>
            </w:r>
          </w:p>
          <w:p w14:paraId="3B38A590" w14:textId="77777777" w:rsidR="003B1E51" w:rsidRPr="00D80707" w:rsidRDefault="003B1E51" w:rsidP="003B1E51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wymienia białka, </w:t>
            </w:r>
            <w:r w:rsidRPr="00D80707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cukry,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tłuszcze i kwasy nukleinowe jako składniki organizmu i omawia ich role</w:t>
            </w:r>
          </w:p>
          <w:p w14:paraId="07345CC2" w14:textId="77777777" w:rsidR="003B1E51" w:rsidRPr="00D80707" w:rsidRDefault="003B1E51" w:rsidP="003B1E51">
            <w:pPr>
              <w:numPr>
                <w:ilvl w:val="0"/>
                <w:numId w:val="14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na ilustracji elementy budowy komórki zwierzęcej i omawia ich funkcje</w:t>
            </w:r>
          </w:p>
          <w:p w14:paraId="7ED730FA" w14:textId="77777777" w:rsidR="003B1E51" w:rsidRPr="00D80707" w:rsidRDefault="003B1E51" w:rsidP="003B1E51">
            <w:pPr>
              <w:numPr>
                <w:ilvl w:val="0"/>
                <w:numId w:val="14"/>
              </w:numPr>
              <w:tabs>
                <w:tab w:val="left" w:pos="226"/>
              </w:tabs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wykonuje preparat nabłonka</w:t>
            </w:r>
          </w:p>
          <w:p w14:paraId="207ED0FF" w14:textId="77777777" w:rsidR="003B1E51" w:rsidRPr="00D80707" w:rsidRDefault="003B1E51" w:rsidP="003B1E51">
            <w:pPr>
              <w:numPr>
                <w:ilvl w:val="0"/>
                <w:numId w:val="14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organelle komórki zwierzęcej i rysuje jej obraz mikroskopowy</w:t>
            </w:r>
          </w:p>
          <w:p w14:paraId="3C2488F3" w14:textId="77777777" w:rsidR="003B1E51" w:rsidRPr="00D80707" w:rsidRDefault="003B1E51" w:rsidP="003B1E51">
            <w:pPr>
              <w:numPr>
                <w:ilvl w:val="0"/>
                <w:numId w:val="12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omawia elementy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i funkcje budowy komórki</w:t>
            </w:r>
          </w:p>
          <w:p w14:paraId="60A6A299" w14:textId="77777777" w:rsidR="003B1E51" w:rsidRPr="00D80707" w:rsidRDefault="003B1E51" w:rsidP="003B1E51">
            <w:pPr>
              <w:numPr>
                <w:ilvl w:val="0"/>
                <w:numId w:val="12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podstawie ilustracji analizuje różnice między poszczególnymi typami komórek, wskazuje cechy umożliwiające rozróżnienie komórek</w:t>
            </w:r>
          </w:p>
          <w:p w14:paraId="73B8BCFE" w14:textId="77777777" w:rsidR="003B1E51" w:rsidRPr="00D80707" w:rsidRDefault="003B1E51" w:rsidP="003B1E51">
            <w:pPr>
              <w:numPr>
                <w:ilvl w:val="0"/>
                <w:numId w:val="12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samodzielnie wykonuje preparat moczarki kanadyjskiej, rozpoznaje elementy budowy komórki roślinnej i rysuje jej obraz mikroskopowy</w:t>
            </w:r>
          </w:p>
          <w:p w14:paraId="11374E51" w14:textId="77777777" w:rsidR="003B1E51" w:rsidRPr="00D80707" w:rsidRDefault="003B1E51" w:rsidP="003B1E51">
            <w:pPr>
              <w:numPr>
                <w:ilvl w:val="0"/>
                <w:numId w:val="10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wyjaśnia, na czym polega fotosynteza</w:t>
            </w:r>
          </w:p>
          <w:p w14:paraId="11C43E96" w14:textId="77777777" w:rsidR="003B1E51" w:rsidRPr="00D80707" w:rsidRDefault="003B1E51" w:rsidP="003B1E51">
            <w:pPr>
              <w:numPr>
                <w:ilvl w:val="0"/>
                <w:numId w:val="10"/>
              </w:numPr>
              <w:spacing w:before="2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omawia zależność przebiegu fotosyntezy od obecności </w:t>
            </w:r>
            <w:r w:rsidRPr="00D80707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wody,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dwutlenku</w:t>
            </w:r>
            <w:r w:rsidRPr="00D80707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węgla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 światła</w:t>
            </w:r>
          </w:p>
          <w:p w14:paraId="30A1CD12" w14:textId="77777777" w:rsidR="003B1E51" w:rsidRPr="00D80707" w:rsidRDefault="003B1E51" w:rsidP="003B1E51">
            <w:pPr>
              <w:numPr>
                <w:ilvl w:val="0"/>
                <w:numId w:val="10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schematycznie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zapisuje i omawia przebieg fotosyntezy</w:t>
            </w:r>
          </w:p>
          <w:p w14:paraId="4A44F771" w14:textId="77777777" w:rsidR="003B1E51" w:rsidRPr="00D80707" w:rsidRDefault="003B1E51" w:rsidP="003B1E51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podstawie opisu przeprowadza doświadczenie wykazujące wpływ dwutlenku węgla</w:t>
            </w:r>
          </w:p>
          <w:p w14:paraId="52D583F7" w14:textId="77777777" w:rsidR="003B1E51" w:rsidRPr="00D80707" w:rsidRDefault="003B1E51" w:rsidP="007D7E9D">
            <w:pPr>
              <w:spacing w:line="207" w:lineRule="exact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intensywność fotosyntezy</w:t>
            </w:r>
          </w:p>
          <w:p w14:paraId="6434735E" w14:textId="77777777" w:rsidR="003B1E51" w:rsidRPr="00D80707" w:rsidRDefault="003B1E51" w:rsidP="003B1E51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charakteryzuje rodzaje cudzożywności występujące u różnych grup organizmów</w:t>
            </w:r>
          </w:p>
          <w:p w14:paraId="4B3AD8C8" w14:textId="77777777" w:rsidR="003B1E51" w:rsidRPr="00D80707" w:rsidRDefault="003B1E51" w:rsidP="003B1E51">
            <w:pPr>
              <w:numPr>
                <w:ilvl w:val="0"/>
                <w:numId w:val="9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wykazuje przystosowania do pobierania pokarmów występujące u różnych grup organizmów cudzożywnych</w:t>
            </w:r>
          </w:p>
          <w:p w14:paraId="2B9B3F42" w14:textId="77777777" w:rsidR="003B1E51" w:rsidRPr="00D80707" w:rsidRDefault="003B1E51" w:rsidP="003B1E51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schematycznie zapisuje przebieg oddychania</w:t>
            </w:r>
          </w:p>
          <w:p w14:paraId="7DD68F34" w14:textId="77777777" w:rsidR="003B1E51" w:rsidRPr="00D80707" w:rsidRDefault="003B1E51" w:rsidP="003B1E51">
            <w:pPr>
              <w:numPr>
                <w:ilvl w:val="0"/>
                <w:numId w:val="8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określa warunki przebiegu oddychania i fermentacji</w:t>
            </w:r>
          </w:p>
          <w:p w14:paraId="2B40C1FE" w14:textId="77777777" w:rsidR="003B1E51" w:rsidRPr="00D80707" w:rsidRDefault="003B1E51" w:rsidP="003B1E51">
            <w:pPr>
              <w:numPr>
                <w:ilvl w:val="0"/>
                <w:numId w:val="8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charakteryzuje wymianę gazową u roślin i zwierząt</w:t>
            </w:r>
          </w:p>
          <w:p w14:paraId="6E5EE9BD" w14:textId="77777777" w:rsidR="003B1E51" w:rsidRPr="00D80707" w:rsidRDefault="003B1E51" w:rsidP="003B1E51">
            <w:pPr>
              <w:numPr>
                <w:ilvl w:val="0"/>
                <w:numId w:val="12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pomocą nauczyciela przeprowadza doświadczenie wykazujące wydzielanie dwutlenku węgla przez drożdże</w:t>
            </w:r>
          </w:p>
          <w:p w14:paraId="4A39E7E7" w14:textId="77777777" w:rsidR="003B1E51" w:rsidRPr="00D80707" w:rsidRDefault="003B1E51" w:rsidP="007D7E9D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FDB515"/>
            </w:tcBorders>
            <w:shd w:val="clear" w:color="auto" w:fill="auto"/>
          </w:tcPr>
          <w:p w14:paraId="2A8266A8" w14:textId="77777777" w:rsidR="003B1E51" w:rsidRPr="00D80707" w:rsidRDefault="003B1E51" w:rsidP="003B1E51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wykazuje, że związki chemiczne są zbudowane z kilku pierwiastków</w:t>
            </w:r>
          </w:p>
          <w:p w14:paraId="67A8F76C" w14:textId="77777777" w:rsidR="003B1E51" w:rsidRPr="00D80707" w:rsidRDefault="003B1E51" w:rsidP="003B1E51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omawia funkcje białek, cukrów, tłuszczów i</w:t>
            </w:r>
            <w:r w:rsidRPr="00D80707"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kwasów nukleinowych w organizmie i wskazuje produkty spożywcze, w których one występują</w:t>
            </w:r>
          </w:p>
          <w:p w14:paraId="5828D382" w14:textId="77777777" w:rsidR="003B1E51" w:rsidRPr="00D80707" w:rsidRDefault="003B1E51" w:rsidP="003B1E51">
            <w:pPr>
              <w:numPr>
                <w:ilvl w:val="0"/>
                <w:numId w:val="14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dowolnego materiału tworzy model komórki, zachowując cechy organelli</w:t>
            </w:r>
          </w:p>
          <w:p w14:paraId="314703EF" w14:textId="77777777" w:rsidR="003B1E51" w:rsidRPr="00D80707" w:rsidRDefault="003B1E51" w:rsidP="003B1E51">
            <w:pPr>
              <w:numPr>
                <w:ilvl w:val="0"/>
                <w:numId w:val="14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sprawnie posługuje się mikroskopem</w:t>
            </w:r>
          </w:p>
          <w:p w14:paraId="0C6EBC46" w14:textId="77777777" w:rsidR="003B1E51" w:rsidRPr="00D80707" w:rsidRDefault="003B1E51" w:rsidP="003B1E51">
            <w:pPr>
              <w:numPr>
                <w:ilvl w:val="0"/>
                <w:numId w:val="14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samodzielnie wykonuje preparat nabłonka i rysuje dokładny obraz widziany pod mikroskopem,</w:t>
            </w:r>
          </w:p>
          <w:p w14:paraId="0F3971BF" w14:textId="77777777" w:rsidR="003B1E51" w:rsidRPr="00D80707" w:rsidRDefault="003B1E51" w:rsidP="007D7E9D">
            <w:pPr>
              <w:spacing w:before="3" w:line="235" w:lineRule="auto"/>
              <w:ind w:left="225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z zaznaczeniem widocznych elementów komórki</w:t>
            </w:r>
          </w:p>
          <w:p w14:paraId="29CD5539" w14:textId="77777777" w:rsidR="003B1E51" w:rsidRPr="00D80707" w:rsidRDefault="003B1E51" w:rsidP="003B1E51">
            <w:pPr>
              <w:numPr>
                <w:ilvl w:val="0"/>
                <w:numId w:val="12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analizuje różnice między poszczególnymi typami komórek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i wykazuje ich związek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z pełnionymi funkcjami</w:t>
            </w:r>
          </w:p>
          <w:p w14:paraId="454B4552" w14:textId="77777777" w:rsidR="003B1E51" w:rsidRPr="00D80707" w:rsidRDefault="003B1E51" w:rsidP="003B1E51">
            <w:pPr>
              <w:numPr>
                <w:ilvl w:val="0"/>
                <w:numId w:val="12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sprawnie posługuje się mikroskopem, samodzielnie wykonuje preparat nabłonka i rysuje dokładny obraz widziany pod mikroskopem</w:t>
            </w:r>
          </w:p>
          <w:p w14:paraId="73AF3DEB" w14:textId="77777777" w:rsidR="003B1E51" w:rsidRPr="00D80707" w:rsidRDefault="003B1E51" w:rsidP="003B1E51">
            <w:pPr>
              <w:numPr>
                <w:ilvl w:val="0"/>
                <w:numId w:val="10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analizuje przystosowanie roślin do przeprowadzania fotosyntezy</w:t>
            </w:r>
          </w:p>
          <w:p w14:paraId="24E74620" w14:textId="77777777" w:rsidR="003B1E51" w:rsidRPr="00D80707" w:rsidRDefault="003B1E51" w:rsidP="003B1E51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planuje i samodzielnie przeprowadza doświadczenie wykazujące wpływ dwutlenku węgla na intensywność fotosyntezy</w:t>
            </w:r>
          </w:p>
          <w:p w14:paraId="577A06E0" w14:textId="77777777" w:rsidR="003B1E51" w:rsidRPr="00D80707" w:rsidRDefault="003B1E51" w:rsidP="003B1E51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podstawie zdobytej wcześniej wiedzy wskazuje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w różnych warzywach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 owocach materiały zapasowe jako produkty fotosyntezy</w:t>
            </w:r>
          </w:p>
          <w:p w14:paraId="7F66A3A0" w14:textId="77777777" w:rsidR="003B1E51" w:rsidRPr="00D80707" w:rsidRDefault="003B1E51" w:rsidP="003B1E51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 znaczenie organizmów odżywiających się martwą substancją organiczną</w:t>
            </w:r>
          </w:p>
          <w:p w14:paraId="1FA032AE" w14:textId="77777777" w:rsidR="003B1E51" w:rsidRPr="00D80707" w:rsidRDefault="003B1E51" w:rsidP="003B1E51">
            <w:pPr>
              <w:pStyle w:val="TableParagraph"/>
              <w:numPr>
                <w:ilvl w:val="0"/>
                <w:numId w:val="9"/>
              </w:numPr>
              <w:spacing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wyjaśnia, na czym polega cudzożywność roślin pasożytniczych </w:t>
            </w:r>
            <w:r w:rsidRPr="00D80707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br/>
              <w:t>i półpasożytniczych</w:t>
            </w:r>
          </w:p>
          <w:p w14:paraId="5FC4F2EF" w14:textId="77777777" w:rsidR="003B1E51" w:rsidRPr="00D80707" w:rsidRDefault="003B1E51" w:rsidP="003B1E51">
            <w:pPr>
              <w:numPr>
                <w:ilvl w:val="0"/>
                <w:numId w:val="8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porównuje zapis przebiegu oddychania tlenowego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z zapisem przebiegu fermentacji</w:t>
            </w:r>
          </w:p>
          <w:p w14:paraId="21A89DBB" w14:textId="77777777" w:rsidR="003B1E51" w:rsidRPr="00D80707" w:rsidRDefault="003B1E51" w:rsidP="003B1E51">
            <w:pPr>
              <w:numPr>
                <w:ilvl w:val="0"/>
                <w:numId w:val="8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analizuje związek budowy narządów wymiany gazowej ze środowiskiem życia organizmów</w:t>
            </w:r>
          </w:p>
          <w:p w14:paraId="5CB7DFC8" w14:textId="77777777" w:rsidR="003B1E51" w:rsidRPr="00D80707" w:rsidRDefault="003B1E51" w:rsidP="003B1E51">
            <w:pPr>
              <w:numPr>
                <w:ilvl w:val="0"/>
                <w:numId w:val="12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samodzielnie przeprowadza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doświadczenie wykazujące wydzielanie dwutlenku węgla przez drożdże</w:t>
            </w:r>
          </w:p>
          <w:p w14:paraId="1510D520" w14:textId="77777777" w:rsidR="003B1E51" w:rsidRPr="00D80707" w:rsidRDefault="003B1E51" w:rsidP="007D7E9D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E51" w:rsidRPr="00D80707" w14:paraId="6AC2A19A" w14:textId="77777777" w:rsidTr="007860B3">
        <w:tblPrEx>
          <w:tblBorders>
            <w:insideH w:val="single" w:sz="6" w:space="0" w:color="BCBEC0"/>
            <w:insideV w:val="single" w:sz="6" w:space="0" w:color="BCBEC0"/>
          </w:tblBorders>
        </w:tblPrEx>
        <w:trPr>
          <w:gridBefore w:val="2"/>
          <w:gridAfter w:val="1"/>
          <w:wBefore w:w="19" w:type="dxa"/>
          <w:wAfter w:w="2133" w:type="dxa"/>
          <w:trHeight w:val="3683"/>
          <w:jc w:val="center"/>
        </w:trPr>
        <w:tc>
          <w:tcPr>
            <w:tcW w:w="1544" w:type="dxa"/>
            <w:gridSpan w:val="3"/>
            <w:shd w:val="clear" w:color="auto" w:fill="auto"/>
            <w:textDirection w:val="btLr"/>
            <w:vAlign w:val="center"/>
          </w:tcPr>
          <w:p w14:paraId="6B0BDF22" w14:textId="77777777" w:rsidR="003B1E51" w:rsidRPr="00D80707" w:rsidRDefault="003B1E51" w:rsidP="003B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IV. Tkanki i organy roślinne</w:t>
            </w:r>
          </w:p>
        </w:tc>
        <w:tc>
          <w:tcPr>
            <w:tcW w:w="2137" w:type="dxa"/>
            <w:gridSpan w:val="4"/>
            <w:shd w:val="clear" w:color="auto" w:fill="auto"/>
          </w:tcPr>
          <w:p w14:paraId="417C0E11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wyjaśnia, czym jest tkanka</w:t>
            </w:r>
          </w:p>
          <w:p w14:paraId="4F347F9C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podstawowe rodzaje tkanek roślinnych</w:t>
            </w:r>
          </w:p>
          <w:p w14:paraId="2C1070EB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pomocą nauczyciela rozpoznaje na ilustracji tkanki roślinne</w:t>
            </w:r>
          </w:p>
          <w:p w14:paraId="0DC8BAC5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podstawowe funkcje korzenia</w:t>
            </w:r>
          </w:p>
          <w:p w14:paraId="68B1D169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7"/>
              </w:tabs>
              <w:spacing w:line="237" w:lineRule="auto"/>
              <w:ind w:right="27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rozpoznaje systemy korzeniowe</w:t>
            </w:r>
          </w:p>
          <w:p w14:paraId="08BB8BAE" w14:textId="77777777" w:rsidR="003B1E51" w:rsidRPr="00D80707" w:rsidRDefault="003B1E51" w:rsidP="003B1E51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nazwy elementów budowy zewnętrznej pędu</w:t>
            </w:r>
          </w:p>
          <w:p w14:paraId="1DEA4038" w14:textId="77777777" w:rsidR="003B1E51" w:rsidRPr="00D80707" w:rsidRDefault="003B1E51" w:rsidP="003B1E51">
            <w:pPr>
              <w:numPr>
                <w:ilvl w:val="0"/>
                <w:numId w:val="22"/>
              </w:numPr>
              <w:tabs>
                <w:tab w:val="left" w:pos="226"/>
              </w:tabs>
              <w:spacing w:line="206" w:lineRule="exact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funkcje łodygi</w:t>
            </w:r>
          </w:p>
          <w:p w14:paraId="3EAE6C0D" w14:textId="77777777" w:rsidR="003B1E51" w:rsidRPr="00D80707" w:rsidRDefault="003B1E51" w:rsidP="003B1E51">
            <w:pPr>
              <w:numPr>
                <w:ilvl w:val="0"/>
                <w:numId w:val="21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funkcje liści</w:t>
            </w:r>
          </w:p>
          <w:p w14:paraId="4474020B" w14:textId="77777777" w:rsidR="003B1E51" w:rsidRPr="00D80707" w:rsidRDefault="003B1E51" w:rsidP="003B1E51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elementy budowy liścia</w:t>
            </w:r>
          </w:p>
          <w:p w14:paraId="317F393D" w14:textId="77777777" w:rsidR="003B1E51" w:rsidRPr="00D80707" w:rsidRDefault="003B1E51" w:rsidP="003B1E51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liście pojedyncze i liście złożone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78C39972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określa najważniejsze funkcje wskazanych tkanek roślinnych</w:t>
            </w:r>
          </w:p>
          <w:p w14:paraId="02E2A4C7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opisuje rozmieszczenie wskazanych tkanek</w:t>
            </w:r>
          </w:p>
          <w:p w14:paraId="4BD80B3B" w14:textId="77777777" w:rsidR="003B1E51" w:rsidRPr="00D80707" w:rsidRDefault="003B1E51" w:rsidP="003B1E51">
            <w:pPr>
              <w:spacing w:line="204" w:lineRule="exact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 organizmie roślinnym</w:t>
            </w:r>
          </w:p>
          <w:p w14:paraId="3A33C555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na ilustracji rodzaje tkanek roślinnych</w:t>
            </w:r>
          </w:p>
          <w:p w14:paraId="6F2611C3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na ilustracjach modyfikacje korzeni</w:t>
            </w:r>
          </w:p>
          <w:p w14:paraId="22845569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omawia budowę</w:t>
            </w:r>
            <w:r w:rsidRPr="00D80707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zewnętrzną korzenia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i jego podział</w:t>
            </w:r>
          </w:p>
          <w:p w14:paraId="49CD6274" w14:textId="77777777" w:rsidR="003B1E51" w:rsidRPr="00D80707" w:rsidRDefault="003B1E51" w:rsidP="003B1E51">
            <w:pPr>
              <w:spacing w:line="206" w:lineRule="exact"/>
              <w:ind w:left="226" w:right="194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poszczególne strefy</w:t>
            </w:r>
          </w:p>
          <w:p w14:paraId="6746D6A7" w14:textId="77777777" w:rsidR="003B1E51" w:rsidRPr="00D80707" w:rsidRDefault="003B1E51" w:rsidP="003B1E51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 różnicę między pędem a łodygą</w:t>
            </w:r>
          </w:p>
          <w:p w14:paraId="23A5AEB2" w14:textId="77777777" w:rsidR="003B1E51" w:rsidRPr="00D80707" w:rsidRDefault="003B1E51" w:rsidP="003B1E51">
            <w:pPr>
              <w:numPr>
                <w:ilvl w:val="0"/>
                <w:numId w:val="21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wskazuje części łodygi roślin zielnych</w:t>
            </w:r>
          </w:p>
          <w:p w14:paraId="262B96F7" w14:textId="77777777" w:rsidR="003B1E51" w:rsidRPr="00D80707" w:rsidRDefault="003B1E51" w:rsidP="003B1E51">
            <w:pPr>
              <w:numPr>
                <w:ilvl w:val="0"/>
                <w:numId w:val="21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materiale zielnikowym lub ilustracji wykazuje związek budowy liścia</w:t>
            </w:r>
          </w:p>
          <w:p w14:paraId="714B5353" w14:textId="77777777" w:rsidR="003B1E51" w:rsidRPr="00D80707" w:rsidRDefault="003B1E51" w:rsidP="003B1E51">
            <w:pPr>
              <w:spacing w:line="206" w:lineRule="exact"/>
              <w:ind w:left="226"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pełnionymi przez niego funkcjami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1C88FEF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wskazuje cechy adaptacyjne tkanek roślinnych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do pełnienia określonych funkcji</w:t>
            </w:r>
          </w:p>
          <w:p w14:paraId="3646BC89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podstawie opisu rozpoznaje wskazane tkanki roślinne</w:t>
            </w:r>
          </w:p>
          <w:p w14:paraId="52BB9F39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pomocą nauczyciela rozpoznaje rodzaje tkanek roślinnych obserwowanych pod mikroskopem</w:t>
            </w:r>
          </w:p>
          <w:p w14:paraId="02D8242E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wykazuje związek modyfikacji korzenia</w:t>
            </w:r>
          </w:p>
          <w:p w14:paraId="38F09D5A" w14:textId="77777777" w:rsidR="003B1E51" w:rsidRPr="00D80707" w:rsidRDefault="003B1E51" w:rsidP="003B1E51">
            <w:pPr>
              <w:spacing w:before="2" w:line="235" w:lineRule="auto"/>
              <w:ind w:left="225"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adaptacją do środowiska zajmowanego przez roślinę</w:t>
            </w:r>
          </w:p>
          <w:p w14:paraId="01D158B9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opisuje przyrost korzenia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na długość</w:t>
            </w:r>
          </w:p>
          <w:p w14:paraId="57455F36" w14:textId="77777777" w:rsidR="003B1E51" w:rsidRPr="00D80707" w:rsidRDefault="003B1E51" w:rsidP="003B1E51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omawia funkcje poszczególnych elementów pędu</w:t>
            </w:r>
          </w:p>
          <w:p w14:paraId="1B6288B1" w14:textId="77777777" w:rsidR="003B1E51" w:rsidRPr="00D80707" w:rsidRDefault="003B1E51" w:rsidP="003B1E51">
            <w:pPr>
              <w:numPr>
                <w:ilvl w:val="0"/>
                <w:numId w:val="20"/>
              </w:numPr>
              <w:tabs>
                <w:tab w:val="left" w:pos="225"/>
              </w:tabs>
              <w:spacing w:before="65" w:line="235" w:lineRule="auto"/>
              <w:ind w:right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okazie roślinnym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lub ilustracji wskazuje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i omawia części łodygi</w:t>
            </w:r>
          </w:p>
          <w:p w14:paraId="2E22B243" w14:textId="77777777" w:rsidR="003B1E51" w:rsidRPr="00D80707" w:rsidRDefault="003B1E51" w:rsidP="003B1E51">
            <w:pPr>
              <w:numPr>
                <w:ilvl w:val="0"/>
                <w:numId w:val="20"/>
              </w:numPr>
              <w:tabs>
                <w:tab w:val="left" w:pos="225"/>
              </w:tabs>
              <w:spacing w:before="65" w:line="235" w:lineRule="auto"/>
              <w:ind w:right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podstawie materiału zielnikowego lub ilustracji rozpoznaje różne modyfikacje liści</w:t>
            </w:r>
          </w:p>
          <w:p w14:paraId="041D8484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rozróżnia typy ulistnienia łodygi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B717D10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rodzaje tkanek roślinnych obserwowanych pod mikroskopem</w:t>
            </w:r>
          </w:p>
          <w:p w14:paraId="4BD7C918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przyporządkowuje tkanki do organów i wskazuje na hierarchiczną budowę organizmu roślinnego</w:t>
            </w:r>
          </w:p>
          <w:p w14:paraId="304A8858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6"/>
              </w:tabs>
              <w:spacing w:line="235" w:lineRule="auto"/>
              <w:ind w:right="188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wykorzystuje wiedzę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o tkankach do wyjaśnienia sposobu pobierania wody przez roślinę</w:t>
            </w:r>
          </w:p>
          <w:p w14:paraId="365D5DA7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podstawie ilustracji lub materiału roślinnego klasyfikuje przekształcone korzenie</w:t>
            </w:r>
          </w:p>
          <w:p w14:paraId="36DEA6A9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podstawie okazu roślinnego żywego, zielnikowego lub ilustracji wykazuje modyfikacje łodygi ze względu na środowisko, w którym żyje roślina</w:t>
            </w:r>
          </w:p>
          <w:p w14:paraId="16AC76D1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analizuje modyfikacje liści ze względu na środowisko zajmowane przez roślinę</w:t>
            </w:r>
          </w:p>
          <w:p w14:paraId="7156E619" w14:textId="77777777" w:rsidR="003B1E51" w:rsidRPr="00D80707" w:rsidRDefault="003B1E51" w:rsidP="003B1E51">
            <w:pPr>
              <w:tabs>
                <w:tab w:val="left" w:pos="227"/>
              </w:tabs>
              <w:spacing w:line="206" w:lineRule="exact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shd w:val="clear" w:color="auto" w:fill="auto"/>
          </w:tcPr>
          <w:p w14:paraId="2DC6336F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analizuje związek między budową a funkcją poszczególnych tkanek roślinnych, wykazuje przystosowania tkanek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do pełnionych funkcji</w:t>
            </w:r>
          </w:p>
          <w:p w14:paraId="27B007F6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projektuje doświadczenie świadczące o przewodzeniu wody z korzenia w górę rośliny</w:t>
            </w:r>
          </w:p>
          <w:p w14:paraId="272E2BA8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wykorzystuje wiedzę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o tkankach do wyjaśniania budowy i funkcji łodygi</w:t>
            </w:r>
          </w:p>
          <w:p w14:paraId="314D83DB" w14:textId="77777777" w:rsidR="003B1E51" w:rsidRPr="00D80707" w:rsidRDefault="003B1E51" w:rsidP="003B1E51">
            <w:pPr>
              <w:numPr>
                <w:ilvl w:val="0"/>
                <w:numId w:val="23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wykorzystuje wiedzę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o tkankach do wyjaśniania budowy i funkcji liści</w:t>
            </w:r>
          </w:p>
          <w:p w14:paraId="05C82867" w14:textId="77777777" w:rsidR="003B1E51" w:rsidRPr="00D80707" w:rsidRDefault="003B1E51" w:rsidP="003B1E51">
            <w:pPr>
              <w:tabs>
                <w:tab w:val="left" w:pos="227"/>
              </w:tabs>
              <w:spacing w:before="65" w:line="235" w:lineRule="auto"/>
              <w:ind w:left="221" w:right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E51" w:rsidRPr="00D80707" w14:paraId="16F1B36B" w14:textId="77777777" w:rsidTr="007860B3">
        <w:trPr>
          <w:gridBefore w:val="2"/>
          <w:gridAfter w:val="1"/>
          <w:wBefore w:w="19" w:type="dxa"/>
          <w:wAfter w:w="2133" w:type="dxa"/>
          <w:trHeight w:val="696"/>
          <w:jc w:val="center"/>
        </w:trPr>
        <w:tc>
          <w:tcPr>
            <w:tcW w:w="1554" w:type="dxa"/>
            <w:gridSpan w:val="4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7BE74E6" w14:textId="77777777" w:rsidR="003B1E51" w:rsidRPr="00D80707" w:rsidRDefault="003B1E51" w:rsidP="007D7E9D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97813B" w14:textId="77777777" w:rsidR="003B1E51" w:rsidRPr="00D80707" w:rsidRDefault="007860B3" w:rsidP="007D7E9D">
            <w:pPr>
              <w:pStyle w:val="TableParagraph"/>
              <w:spacing w:before="1"/>
              <w:ind w:left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V, </w:t>
            </w:r>
            <w:r w:rsidR="003B1E51" w:rsidRPr="00D80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VI, VII, VIII. Systematyka oerganizmów żywych,. Wirusy i królestwo organizmów </w:t>
            </w:r>
            <w:r w:rsidR="002D7487" w:rsidRPr="00D80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bezjądrowych. Królestwo protista. W królestwie grzybów. </w:t>
            </w:r>
          </w:p>
        </w:tc>
        <w:tc>
          <w:tcPr>
            <w:tcW w:w="2127" w:type="dxa"/>
            <w:gridSpan w:val="3"/>
            <w:tcBorders>
              <w:top w:val="single" w:sz="8" w:space="0" w:color="FDB515"/>
              <w:bottom w:val="single" w:sz="4" w:space="0" w:color="BCBEC0"/>
            </w:tcBorders>
            <w:shd w:val="clear" w:color="auto" w:fill="auto"/>
          </w:tcPr>
          <w:p w14:paraId="7F45A0ED" w14:textId="77777777" w:rsidR="003B1E51" w:rsidRPr="00D80707" w:rsidRDefault="003B1E51" w:rsidP="003B1E51">
            <w:pPr>
              <w:numPr>
                <w:ilvl w:val="0"/>
                <w:numId w:val="27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jednostki klasyfikacji biologicznej</w:t>
            </w:r>
          </w:p>
          <w:p w14:paraId="2D3BA4E7" w14:textId="77777777" w:rsidR="003B1E51" w:rsidRPr="00D80707" w:rsidRDefault="003B1E51" w:rsidP="003B1E51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nazwy królestw organizmów</w:t>
            </w:r>
          </w:p>
          <w:p w14:paraId="6431EEAF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krótko wyjaśnia, dlaczego wirusy nie są organizmami</w:t>
            </w:r>
          </w:p>
          <w:p w14:paraId="6A9E9553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wymienia miejsca występowania wirusów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i bakterii</w:t>
            </w:r>
          </w:p>
          <w:p w14:paraId="60D3849D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formy morfologiczne bakterii</w:t>
            </w:r>
          </w:p>
          <w:p w14:paraId="2D9377B8" w14:textId="77777777" w:rsidR="003B1E51" w:rsidRPr="00D80707" w:rsidRDefault="003B1E51" w:rsidP="003B1E51">
            <w:pPr>
              <w:numPr>
                <w:ilvl w:val="0"/>
                <w:numId w:val="29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formy protistów</w:t>
            </w:r>
          </w:p>
          <w:p w14:paraId="0D648AEA" w14:textId="77777777" w:rsidR="003B1E51" w:rsidRPr="00D80707" w:rsidRDefault="003B1E51" w:rsidP="003B1E51">
            <w:pPr>
              <w:numPr>
                <w:ilvl w:val="0"/>
                <w:numId w:val="29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wskazuje miejsca występowania protistów</w:t>
            </w:r>
          </w:p>
          <w:p w14:paraId="6531E7E8" w14:textId="77777777" w:rsidR="003B1E51" w:rsidRPr="00D80707" w:rsidRDefault="003B1E51" w:rsidP="003B1E51">
            <w:pPr>
              <w:numPr>
                <w:ilvl w:val="0"/>
                <w:numId w:val="29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grupy organizmów należących do protistów</w:t>
            </w:r>
          </w:p>
          <w:p w14:paraId="469A9243" w14:textId="77777777" w:rsidR="003B1E51" w:rsidRPr="00D80707" w:rsidRDefault="003B1E51" w:rsidP="003B1E51">
            <w:pPr>
              <w:numPr>
                <w:ilvl w:val="0"/>
                <w:numId w:val="29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pomocą nauczyciela wyszukuje protisty</w:t>
            </w:r>
          </w:p>
          <w:p w14:paraId="32E9EC28" w14:textId="77777777" w:rsidR="003B1E51" w:rsidRPr="00D80707" w:rsidRDefault="003B1E51" w:rsidP="007D7E9D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 preparacie   obserwowanym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pod mikroskopem</w:t>
            </w:r>
          </w:p>
          <w:p w14:paraId="53158FE0" w14:textId="77777777" w:rsidR="003B1E51" w:rsidRPr="00D80707" w:rsidRDefault="003B1E51" w:rsidP="003B1E51">
            <w:pPr>
              <w:numPr>
                <w:ilvl w:val="0"/>
                <w:numId w:val="31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środowiska życia grzybów i porostów</w:t>
            </w:r>
          </w:p>
          <w:p w14:paraId="7D3D59F1" w14:textId="77777777" w:rsidR="003B1E51" w:rsidRPr="00D80707" w:rsidRDefault="003B1E51" w:rsidP="003B1E51">
            <w:pPr>
              <w:numPr>
                <w:ilvl w:val="0"/>
                <w:numId w:val="31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podaje przykłady grzybów i porostów</w:t>
            </w:r>
          </w:p>
          <w:p w14:paraId="35B05D06" w14:textId="77777777" w:rsidR="003B1E51" w:rsidRPr="00D80707" w:rsidRDefault="003B1E51" w:rsidP="003B1E51">
            <w:pPr>
              <w:numPr>
                <w:ilvl w:val="0"/>
                <w:numId w:val="31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podstawie okazu naturalnego lub ilustracji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opisuje budowę grzybów</w:t>
            </w:r>
          </w:p>
          <w:p w14:paraId="49ED8D5D" w14:textId="77777777" w:rsidR="003B1E51" w:rsidRPr="00D80707" w:rsidRDefault="003B1E51" w:rsidP="003B1E51">
            <w:pPr>
              <w:numPr>
                <w:ilvl w:val="0"/>
                <w:numId w:val="30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wymienia sposoby rozmnażania się grzybów</w:t>
            </w:r>
          </w:p>
          <w:p w14:paraId="39550EFD" w14:textId="77777777" w:rsidR="003B1E51" w:rsidRPr="00D80707" w:rsidRDefault="003B1E51" w:rsidP="007D7E9D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porosty wśród innych organizmów</w:t>
            </w:r>
          </w:p>
        </w:tc>
        <w:tc>
          <w:tcPr>
            <w:tcW w:w="2410" w:type="dxa"/>
            <w:gridSpan w:val="3"/>
            <w:tcBorders>
              <w:top w:val="single" w:sz="8" w:space="0" w:color="FDB515"/>
              <w:bottom w:val="single" w:sz="4" w:space="0" w:color="BCBEC0"/>
            </w:tcBorders>
            <w:shd w:val="clear" w:color="auto" w:fill="auto"/>
          </w:tcPr>
          <w:p w14:paraId="0F2CD076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wyjaśnia, czym zajmuje się systematyka</w:t>
            </w:r>
          </w:p>
          <w:p w14:paraId="4545FC75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podaje definicję gatunku</w:t>
            </w:r>
          </w:p>
          <w:p w14:paraId="28F2FA2F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nazwy królestw i podaje przykłady organizmów należących do danego królestwa</w:t>
            </w:r>
          </w:p>
          <w:p w14:paraId="0C74A336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omawia różnorodność form morfologicznych bakterii</w:t>
            </w:r>
          </w:p>
          <w:p w14:paraId="71A602B1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opisuje cechy budowy wirusów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i bakterii</w:t>
            </w:r>
          </w:p>
          <w:p w14:paraId="08C2235C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wymienia </w:t>
            </w:r>
            <w:r w:rsidRPr="00D80707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cechy,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którymi wirusy różnią się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od organizmów</w:t>
            </w:r>
          </w:p>
          <w:p w14:paraId="1AD338FF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podaje przykłady wirusów i bakterii</w:t>
            </w:r>
          </w:p>
          <w:p w14:paraId="343E476F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wykazuje różnorodność protistów</w:t>
            </w:r>
          </w:p>
          <w:p w14:paraId="54473B06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przedstawicieli poszczególnych grup protistów</w:t>
            </w:r>
          </w:p>
          <w:p w14:paraId="4BB03CE1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czynności życiowe wskazanych grup protistów</w:t>
            </w:r>
          </w:p>
          <w:p w14:paraId="431C6C90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niewielką pomocą nauczyciela wyszukuje protisty w preparacie obserwowanym pod mikroskopem</w:t>
            </w:r>
          </w:p>
          <w:p w14:paraId="347DAE93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cechy pozwalające zaklasyfikować organizm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 grzybów</w:t>
            </w:r>
          </w:p>
          <w:p w14:paraId="549F0435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omawia wskazaną czynność życiową grzybów</w:t>
            </w:r>
          </w:p>
          <w:p w14:paraId="7371580B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podaje przykłady znaczenia grzybów w przyrodzie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 dla człowieka</w:t>
            </w:r>
          </w:p>
          <w:p w14:paraId="5E4B8253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FDB515"/>
              <w:bottom w:val="single" w:sz="4" w:space="0" w:color="BCBEC0"/>
            </w:tcBorders>
            <w:shd w:val="clear" w:color="auto" w:fill="auto"/>
          </w:tcPr>
          <w:p w14:paraId="11D38C63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wykazuje hierarchiczną strukturę jednostek klasyfikacji biologicznej</w:t>
            </w:r>
          </w:p>
          <w:p w14:paraId="7BBD6A75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charakteryzuje wskazane królestwo</w:t>
            </w:r>
          </w:p>
          <w:p w14:paraId="2CAA090F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podstawie ilustracji przyporządkowuje organizm do królestwa</w:t>
            </w:r>
          </w:p>
          <w:p w14:paraId="122A5659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wykazuje, dlaczego wirusy nie są organizmami</w:t>
            </w:r>
          </w:p>
          <w:p w14:paraId="7D3F5C43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formy morfologiczne bakterii widoczne w preparacie mikroskopowym</w:t>
            </w:r>
          </w:p>
          <w:p w14:paraId="02C35E92" w14:textId="77777777" w:rsidR="003B1E51" w:rsidRPr="00D80707" w:rsidRDefault="003B1E51" w:rsidP="007D7E9D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lub na ilustracji</w:t>
            </w:r>
          </w:p>
          <w:p w14:paraId="1C0FADA1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omawia wybrane czynności życiowe bakterii</w:t>
            </w:r>
          </w:p>
          <w:p w14:paraId="2084C1E0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charakteryzuje wskazane grupy protistów</w:t>
            </w:r>
          </w:p>
          <w:p w14:paraId="200E6453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wykazuje chorobotwórcze znaczenie protistów</w:t>
            </w:r>
          </w:p>
          <w:p w14:paraId="632B9599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opisuje czynności życiowe protistów – oddychanie, odżywianie, rozmnażanie się</w:t>
            </w:r>
          </w:p>
          <w:p w14:paraId="1A16F96F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6"/>
              </w:tabs>
              <w:spacing w:line="19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zakłada hodowlę protistów</w:t>
            </w:r>
          </w:p>
          <w:p w14:paraId="7E6BCB8C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6"/>
              </w:tabs>
              <w:spacing w:before="1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niewielką pomocą nauczyciela wyszukuje protisty w preparacie obserwowanym pod mikroskopem</w:t>
            </w:r>
          </w:p>
          <w:p w14:paraId="086CAADB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wykazuje znaczenie</w:t>
            </w:r>
            <w:r w:rsidRPr="00D80707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grzybów w przyrodzie i dla człowieka</w:t>
            </w:r>
          </w:p>
          <w:p w14:paraId="4BE343BD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analizuje różnorodność budowy grzybów</w:t>
            </w:r>
          </w:p>
          <w:p w14:paraId="68AA7BA1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 sposoby</w:t>
            </w:r>
            <w:r w:rsidRPr="00D80707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oddychania i odżywiania się grzybów</w:t>
            </w:r>
          </w:p>
          <w:p w14:paraId="6F55C4C0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6"/>
              </w:tabs>
              <w:spacing w:before="1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wykazuje, że porosty są zbudowane z grzybni i glonu</w:t>
            </w:r>
          </w:p>
          <w:p w14:paraId="4869DDDB" w14:textId="77777777" w:rsidR="003B1E51" w:rsidRPr="00D80707" w:rsidRDefault="003B1E51" w:rsidP="007D7E9D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FDB515"/>
              <w:bottom w:val="single" w:sz="4" w:space="0" w:color="BCBEC0"/>
            </w:tcBorders>
            <w:shd w:val="clear" w:color="auto" w:fill="auto"/>
          </w:tcPr>
          <w:p w14:paraId="2070E7D0" w14:textId="77777777" w:rsidR="003B1E51" w:rsidRPr="00D80707" w:rsidRDefault="003B1E51" w:rsidP="003B1E51">
            <w:pPr>
              <w:numPr>
                <w:ilvl w:val="0"/>
                <w:numId w:val="27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porównuje wcześniejsze i współczesne zasady klasyfikacji organizmów</w:t>
            </w:r>
          </w:p>
          <w:p w14:paraId="2679D475" w14:textId="77777777" w:rsidR="003B1E51" w:rsidRPr="00D80707" w:rsidRDefault="003B1E51" w:rsidP="003B1E51">
            <w:pPr>
              <w:numPr>
                <w:ilvl w:val="0"/>
                <w:numId w:val="2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 zasady nadawania nazw gatunkom</w:t>
            </w:r>
          </w:p>
          <w:p w14:paraId="2AD84154" w14:textId="77777777" w:rsidR="003B1E51" w:rsidRPr="00D80707" w:rsidRDefault="003B1E51" w:rsidP="003B1E51">
            <w:pPr>
              <w:numPr>
                <w:ilvl w:val="0"/>
                <w:numId w:val="27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przedstawia cechy organizmów,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na</w:t>
            </w:r>
            <w:r w:rsidRPr="00D80707"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podstawie których można je zaklasyfikować do danego królestwa</w:t>
            </w:r>
          </w:p>
          <w:p w14:paraId="454F0F87" w14:textId="77777777" w:rsidR="003B1E51" w:rsidRPr="00D80707" w:rsidRDefault="003B1E51" w:rsidP="003B1E51">
            <w:pPr>
              <w:numPr>
                <w:ilvl w:val="0"/>
                <w:numId w:val="26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omawia wpływ bakterii na organizm człowieka</w:t>
            </w:r>
          </w:p>
          <w:p w14:paraId="051389FC" w14:textId="77777777" w:rsidR="003B1E51" w:rsidRPr="00D80707" w:rsidRDefault="003B1E51" w:rsidP="003B1E51">
            <w:pPr>
              <w:numPr>
                <w:ilvl w:val="0"/>
                <w:numId w:val="26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wskazuje drogi wnikania wirusów i bakterii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 organizmu</w:t>
            </w:r>
          </w:p>
          <w:p w14:paraId="59A13727" w14:textId="77777777" w:rsidR="003B1E51" w:rsidRPr="00D80707" w:rsidRDefault="003B1E51" w:rsidP="003B1E51">
            <w:pPr>
              <w:numPr>
                <w:ilvl w:val="0"/>
                <w:numId w:val="26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prezentuje wszystkie czynności życiowe bakterii</w:t>
            </w:r>
          </w:p>
          <w:p w14:paraId="18CDAC43" w14:textId="77777777" w:rsidR="003B1E51" w:rsidRPr="00D80707" w:rsidRDefault="003B1E51" w:rsidP="003B1E51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35" w:lineRule="auto"/>
              <w:ind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ocenia znaczenie wirusów i bakterii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w przyrodzie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i dla człowieka</w:t>
            </w:r>
          </w:p>
          <w:p w14:paraId="255638B2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porównuje czynności życiowe poszczególnych grup protistów</w:t>
            </w:r>
          </w:p>
          <w:p w14:paraId="77C9BA89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choroby wywoływane przez protisty</w:t>
            </w:r>
          </w:p>
          <w:p w14:paraId="11060A9D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zakłada hodowlę</w:t>
            </w:r>
            <w:r w:rsidRPr="00D80707"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protistów, rozpoznaje protisty pod mikroskopem, rysuje</w:t>
            </w:r>
          </w:p>
          <w:p w14:paraId="2FD1F1CB" w14:textId="77777777" w:rsidR="003B1E51" w:rsidRPr="00D80707" w:rsidRDefault="003B1E51" w:rsidP="007D7E9D">
            <w:pPr>
              <w:spacing w:before="2" w:line="235" w:lineRule="auto"/>
              <w:ind w:left="225" w:right="22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 z pomocą nauczyciela opisuje budowę protistów</w:t>
            </w:r>
          </w:p>
          <w:p w14:paraId="2435BA89" w14:textId="77777777" w:rsidR="003B1E51" w:rsidRPr="00D80707" w:rsidRDefault="003B1E51" w:rsidP="003B1E51">
            <w:pPr>
              <w:numPr>
                <w:ilvl w:val="0"/>
                <w:numId w:val="25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określa znaczenie poszczególnych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komponentów w budowie plechy porostu</w:t>
            </w:r>
          </w:p>
          <w:p w14:paraId="3C41DFAE" w14:textId="77777777" w:rsidR="003B1E51" w:rsidRPr="00D80707" w:rsidRDefault="003B1E51" w:rsidP="003B1E51">
            <w:pPr>
              <w:numPr>
                <w:ilvl w:val="0"/>
                <w:numId w:val="25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różne formy morfologiczne porostów i podaje ich nazwy</w:t>
            </w:r>
          </w:p>
          <w:p w14:paraId="462EDBBF" w14:textId="77777777" w:rsidR="003B1E51" w:rsidRPr="00D80707" w:rsidRDefault="003B1E51" w:rsidP="003B1E51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opisuje czynności życiowe grzybów – odżywianie, oddychanie i </w:t>
            </w:r>
            <w:r w:rsidRPr="00D80707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rozmnażanie się</w:t>
            </w:r>
          </w:p>
          <w:p w14:paraId="0EB0F772" w14:textId="77777777" w:rsidR="003B1E51" w:rsidRPr="00D80707" w:rsidRDefault="003B1E51" w:rsidP="007D7E9D">
            <w:pPr>
              <w:spacing w:before="2" w:line="235" w:lineRule="auto"/>
              <w:ind w:left="225" w:right="2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FDB515"/>
              <w:bottom w:val="single" w:sz="4" w:space="0" w:color="BCBEC0"/>
            </w:tcBorders>
            <w:shd w:val="clear" w:color="auto" w:fill="auto"/>
          </w:tcPr>
          <w:p w14:paraId="361187B6" w14:textId="77777777" w:rsidR="003B1E51" w:rsidRPr="00D80707" w:rsidRDefault="003B1E51" w:rsidP="003B1E51">
            <w:pPr>
              <w:numPr>
                <w:ilvl w:val="0"/>
                <w:numId w:val="27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uzasadnia konieczność klasyfikacji organizmów</w:t>
            </w:r>
          </w:p>
          <w:p w14:paraId="59902CE7" w14:textId="77777777" w:rsidR="003B1E51" w:rsidRPr="00D80707" w:rsidRDefault="003B1E51" w:rsidP="003B1E51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porównuje jednostki klasyfikacji zwierząt</w:t>
            </w:r>
          </w:p>
          <w:p w14:paraId="0B178751" w14:textId="77777777" w:rsidR="003B1E51" w:rsidRPr="00D80707" w:rsidRDefault="003B1E51" w:rsidP="007D7E9D">
            <w:pPr>
              <w:spacing w:before="1" w:line="235" w:lineRule="auto"/>
              <w:ind w:left="226" w:righ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jednostkami klasyfikacji roślin</w:t>
            </w:r>
          </w:p>
          <w:p w14:paraId="20AEE966" w14:textId="77777777" w:rsidR="003B1E51" w:rsidRPr="00D80707" w:rsidRDefault="003B1E51" w:rsidP="003B1E51">
            <w:pPr>
              <w:numPr>
                <w:ilvl w:val="0"/>
                <w:numId w:val="26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przeprowadza doświadczenie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z samodzielnym</w:t>
            </w:r>
          </w:p>
          <w:p w14:paraId="713C9FA8" w14:textId="77777777" w:rsidR="003B1E51" w:rsidRPr="00D80707" w:rsidRDefault="003B1E51" w:rsidP="007D7E9D">
            <w:pPr>
              <w:spacing w:line="205" w:lineRule="exact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otrzymywaniem jogurtu</w:t>
            </w:r>
          </w:p>
          <w:p w14:paraId="3DC5D350" w14:textId="77777777" w:rsidR="003B1E51" w:rsidRPr="00D80707" w:rsidRDefault="003B1E51" w:rsidP="003B1E51">
            <w:pPr>
              <w:numPr>
                <w:ilvl w:val="0"/>
                <w:numId w:val="2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omawia choroby wirusowe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i bakteryjne, wskazuje drogi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ich przenoszenia oraz zasady zapobiegania tym chorobom</w:t>
            </w:r>
          </w:p>
          <w:p w14:paraId="69487176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wskazuje zagrożenia epidemiologiczne chorobami wywoływanymi przez protisty</w:t>
            </w:r>
          </w:p>
          <w:p w14:paraId="1B35AE0F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wskazuje drogi zakażenia chorobami wywoływanymi przez protisty oraz zasady zapobiegania tym chorobom</w:t>
            </w:r>
          </w:p>
          <w:p w14:paraId="75634864" w14:textId="77777777" w:rsidR="003B1E51" w:rsidRPr="00D80707" w:rsidRDefault="003B1E51" w:rsidP="003B1E51">
            <w:pPr>
              <w:numPr>
                <w:ilvl w:val="0"/>
                <w:numId w:val="28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zakłada hodowlę</w:t>
            </w:r>
            <w:r w:rsidRPr="00D80707"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protistów, wyszukuje protisty</w:t>
            </w:r>
          </w:p>
          <w:p w14:paraId="7CDD2773" w14:textId="77777777" w:rsidR="003B1E51" w:rsidRPr="00D80707" w:rsidRDefault="003B1E51" w:rsidP="007D7E9D">
            <w:pPr>
              <w:spacing w:before="2" w:line="235" w:lineRule="auto"/>
              <w:ind w:left="225" w:right="9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 obrazie mikroskopowym, rysuje i opisuje budowę protistów</w:t>
            </w:r>
          </w:p>
          <w:p w14:paraId="4B3F622F" w14:textId="77777777" w:rsidR="003B1E51" w:rsidRPr="00D80707" w:rsidRDefault="003B1E51" w:rsidP="003B1E51">
            <w:pPr>
              <w:numPr>
                <w:ilvl w:val="0"/>
                <w:numId w:val="24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analizuje znaczenie grzybów w przyrodzie </w:t>
            </w:r>
            <w:r w:rsidRPr="00D80707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br/>
              <w:t>i dla człowieka</w:t>
            </w:r>
          </w:p>
          <w:p w14:paraId="59A68535" w14:textId="77777777" w:rsidR="003B1E51" w:rsidRPr="00D80707" w:rsidRDefault="003B1E51" w:rsidP="003B1E51">
            <w:pPr>
              <w:numPr>
                <w:ilvl w:val="0"/>
                <w:numId w:val="24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proponuje sposób </w:t>
            </w:r>
            <w:r w:rsidRPr="00D80707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br/>
              <w:t xml:space="preserve">badania czystości powietrza na podstawie </w:t>
            </w:r>
            <w:r w:rsidRPr="00D80707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lastRenderedPageBreak/>
              <w:t xml:space="preserve">informacji o wrażliwości porostów </w:t>
            </w:r>
            <w:r w:rsidRPr="00D80707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br/>
              <w:t>na zanieczyszczenia</w:t>
            </w:r>
          </w:p>
          <w:p w14:paraId="64511DD0" w14:textId="77777777" w:rsidR="003B1E51" w:rsidRPr="00D80707" w:rsidRDefault="003B1E51" w:rsidP="007D7E9D">
            <w:pPr>
              <w:spacing w:before="2" w:line="235" w:lineRule="auto"/>
              <w:ind w:left="225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wyjaśnia, dlaczego porosty określa się mianem organizmów pionierskich</w:t>
            </w:r>
          </w:p>
        </w:tc>
      </w:tr>
      <w:tr w:rsidR="007860B3" w:rsidRPr="00D80707" w14:paraId="40F8DD0F" w14:textId="77777777" w:rsidTr="007860B3">
        <w:trPr>
          <w:gridBefore w:val="1"/>
          <w:gridAfter w:val="2"/>
          <w:wBefore w:w="9" w:type="dxa"/>
          <w:wAfter w:w="2153" w:type="dxa"/>
          <w:trHeight w:val="2539"/>
          <w:jc w:val="center"/>
        </w:trPr>
        <w:tc>
          <w:tcPr>
            <w:tcW w:w="1545" w:type="dxa"/>
            <w:gridSpan w:val="3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517CD734" w14:textId="77777777" w:rsidR="007860B3" w:rsidRPr="00D80707" w:rsidRDefault="007860B3" w:rsidP="0078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V. Różnorodność roślin</w:t>
            </w:r>
          </w:p>
        </w:tc>
        <w:tc>
          <w:tcPr>
            <w:tcW w:w="2127" w:type="dxa"/>
            <w:gridSpan w:val="4"/>
            <w:tcBorders>
              <w:left w:val="single" w:sz="6" w:space="0" w:color="BCBEC0"/>
            </w:tcBorders>
            <w:shd w:val="clear" w:color="auto" w:fill="auto"/>
          </w:tcPr>
          <w:p w14:paraId="3D58BCBC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podstawie ilustracji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lub żywych okazów rozpoznaje mchy wśród innych roślin</w:t>
            </w:r>
          </w:p>
          <w:p w14:paraId="104D3FC8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miejsca występowania mchów</w:t>
            </w:r>
          </w:p>
          <w:p w14:paraId="7E949A11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miejsca występowania paprotników</w:t>
            </w:r>
          </w:p>
          <w:p w14:paraId="25E78A25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podstawie ilustracji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lub żywych okazów rozpoznaje paprotniki wśród innych roślin</w:t>
            </w:r>
          </w:p>
          <w:p w14:paraId="3EAB6C9B" w14:textId="77777777" w:rsidR="007860B3" w:rsidRPr="00D80707" w:rsidRDefault="007860B3" w:rsidP="007860B3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miejsca występowania roślin nagonasiennych</w:t>
            </w:r>
          </w:p>
          <w:p w14:paraId="517254DE" w14:textId="77777777" w:rsidR="007860B3" w:rsidRPr="00D80707" w:rsidRDefault="007860B3" w:rsidP="007860B3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podstawie ilustracji lub żywych okazów rozpoznaje rośliny nagonasienne wśród innych roślin</w:t>
            </w:r>
          </w:p>
          <w:p w14:paraId="2A2EAB55" w14:textId="77777777" w:rsidR="007860B3" w:rsidRPr="00D80707" w:rsidRDefault="007860B3" w:rsidP="007860B3">
            <w:pPr>
              <w:numPr>
                <w:ilvl w:val="0"/>
                <w:numId w:val="3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wymienia miejsca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występowania roślin okrytonasiennych</w:t>
            </w:r>
          </w:p>
          <w:p w14:paraId="5B6F97D2" w14:textId="77777777" w:rsidR="007860B3" w:rsidRPr="00D80707" w:rsidRDefault="007860B3" w:rsidP="007860B3">
            <w:pPr>
              <w:numPr>
                <w:ilvl w:val="0"/>
                <w:numId w:val="34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podstawie ilustracji lub żywych okazów rozpoznaje rośliny okrytonasienne wśród innych roślin</w:t>
            </w:r>
          </w:p>
          <w:p w14:paraId="6320391D" w14:textId="77777777" w:rsidR="007860B3" w:rsidRPr="00D80707" w:rsidRDefault="007860B3" w:rsidP="007860B3">
            <w:pPr>
              <w:numPr>
                <w:ilvl w:val="0"/>
                <w:numId w:val="34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ilustracji lub żywym okazie rozpoznaje organy roślinne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i wymienia ich funkcje</w:t>
            </w:r>
          </w:p>
          <w:p w14:paraId="663C07F7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rodzaje owoców</w:t>
            </w:r>
          </w:p>
          <w:p w14:paraId="280A874B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przedstawia sposoby rozprzestrzeniania się owoców</w:t>
            </w:r>
          </w:p>
          <w:p w14:paraId="36F505B0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elementy łodyg służące do rozmnażania wegetatywnego</w:t>
            </w:r>
          </w:p>
          <w:p w14:paraId="70E808AD" w14:textId="77777777" w:rsidR="007860B3" w:rsidRPr="00D80707" w:rsidRDefault="007860B3" w:rsidP="007860B3">
            <w:pPr>
              <w:numPr>
                <w:ilvl w:val="0"/>
                <w:numId w:val="44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wymienia znaczenie roślin okrytonasiennych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w przyrodzie</w:t>
            </w:r>
          </w:p>
          <w:p w14:paraId="10A1C997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korzysta z klucza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 oznaczania organizmów żyjących w najbliższej okolicy</w:t>
            </w:r>
          </w:p>
          <w:p w14:paraId="29BF5955" w14:textId="77777777" w:rsidR="007860B3" w:rsidRPr="00D80707" w:rsidRDefault="007860B3" w:rsidP="007860B3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2CD2E38D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podaje nazwy elementów budowy mchów</w:t>
            </w:r>
          </w:p>
          <w:p w14:paraId="3170719D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pomocą nauczyciela przeprowadza doświadczenie wykazujące zdolność wchłaniania wody przez mchy</w:t>
            </w:r>
          </w:p>
          <w:p w14:paraId="41C36243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podaje nazwy organów paproci</w:t>
            </w:r>
          </w:p>
          <w:p w14:paraId="7F9D7017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 rolę poszczególnych organów paprotników</w:t>
            </w:r>
          </w:p>
          <w:p w14:paraId="55E214B2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rozpoznaje, korzystając</w:t>
            </w:r>
          </w:p>
          <w:p w14:paraId="5D40D1B2" w14:textId="77777777" w:rsidR="007860B3" w:rsidRPr="00D80707" w:rsidRDefault="007860B3" w:rsidP="007860B3">
            <w:pPr>
              <w:spacing w:before="1" w:line="235" w:lineRule="auto"/>
              <w:ind w:left="226" w:right="7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atlasów roślin, trzy gatunki rodzimych paprotników</w:t>
            </w:r>
          </w:p>
          <w:p w14:paraId="1AB97C1F" w14:textId="77777777" w:rsidR="007860B3" w:rsidRPr="00D80707" w:rsidRDefault="007860B3" w:rsidP="007860B3">
            <w:pPr>
              <w:numPr>
                <w:ilvl w:val="0"/>
                <w:numId w:val="36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 funkcje kwiatów i nasion</w:t>
            </w:r>
          </w:p>
          <w:p w14:paraId="58DB7EA9" w14:textId="77777777" w:rsidR="007860B3" w:rsidRPr="00D80707" w:rsidRDefault="007860B3" w:rsidP="007860B3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omawia budowę rośliny nagonasiennej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na przykładzie sosny</w:t>
            </w:r>
          </w:p>
          <w:p w14:paraId="77970B95" w14:textId="77777777" w:rsidR="007860B3" w:rsidRPr="00D80707" w:rsidRDefault="007860B3" w:rsidP="007860B3">
            <w:pPr>
              <w:numPr>
                <w:ilvl w:val="0"/>
                <w:numId w:val="34"/>
              </w:numPr>
              <w:tabs>
                <w:tab w:val="left" w:pos="225"/>
              </w:tabs>
              <w:spacing w:before="65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podstawie ilustracji, żywego lub zielnikowego okazu roślinnego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wykazuje różnorodność form roślin okrytonasiennych</w:t>
            </w:r>
          </w:p>
          <w:p w14:paraId="78A44C6F" w14:textId="77777777" w:rsidR="007860B3" w:rsidRPr="00D80707" w:rsidRDefault="007860B3" w:rsidP="007860B3">
            <w:pPr>
              <w:numPr>
                <w:ilvl w:val="0"/>
                <w:numId w:val="34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podaje nazwy elementów budowy kwiatu odróżnia kwiat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od kwiatostanu</w:t>
            </w:r>
          </w:p>
          <w:p w14:paraId="52154186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podstawie ilustracji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lub żywych okazów omawia budowę owoców</w:t>
            </w:r>
          </w:p>
          <w:p w14:paraId="147F8D9F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rodzaje owoców</w:t>
            </w:r>
          </w:p>
          <w:p w14:paraId="7C68BB5D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etapy kiełkowania nasion</w:t>
            </w:r>
          </w:p>
          <w:p w14:paraId="58E8DE3D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fragmenty pędów służące</w:t>
            </w:r>
          </w:p>
          <w:p w14:paraId="78A2A2F2" w14:textId="77777777" w:rsidR="007860B3" w:rsidRPr="00D80707" w:rsidRDefault="007860B3" w:rsidP="007860B3">
            <w:pPr>
              <w:spacing w:before="2" w:line="235" w:lineRule="auto"/>
              <w:ind w:left="226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 rozmnażania wegetatywnego</w:t>
            </w:r>
          </w:p>
          <w:p w14:paraId="1252277C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podaje przykłady znaczenia roślin okrytonasiennych</w:t>
            </w:r>
          </w:p>
          <w:p w14:paraId="74C18667" w14:textId="77777777" w:rsidR="007860B3" w:rsidRPr="00D80707" w:rsidRDefault="007860B3" w:rsidP="007860B3">
            <w:pPr>
              <w:spacing w:line="204" w:lineRule="exact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dla człowieka</w:t>
            </w:r>
          </w:p>
          <w:p w14:paraId="3F4E0CC3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korzysta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z klucza do oznaczania organizmów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04C6BAF" w14:textId="77777777" w:rsidR="007860B3" w:rsidRPr="00D80707" w:rsidRDefault="007860B3" w:rsidP="007860B3">
            <w:pPr>
              <w:numPr>
                <w:ilvl w:val="0"/>
                <w:numId w:val="40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rozpoznaje elementy budowy mchów</w:t>
            </w:r>
          </w:p>
          <w:p w14:paraId="7ECBE00D" w14:textId="77777777" w:rsidR="007860B3" w:rsidRPr="00D80707" w:rsidRDefault="007860B3" w:rsidP="007860B3">
            <w:pPr>
              <w:spacing w:line="205" w:lineRule="exact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 wyjaśnia ich funkcje</w:t>
            </w:r>
          </w:p>
          <w:p w14:paraId="6E5F5DDD" w14:textId="77777777" w:rsidR="007860B3" w:rsidRPr="00D80707" w:rsidRDefault="007860B3" w:rsidP="007860B3">
            <w:pPr>
              <w:numPr>
                <w:ilvl w:val="0"/>
                <w:numId w:val="39"/>
              </w:numPr>
              <w:tabs>
                <w:tab w:val="left" w:pos="227"/>
              </w:tabs>
              <w:spacing w:line="237" w:lineRule="auto"/>
              <w:ind w:right="4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analizuje cykl rozwojowy mchów</w:t>
            </w:r>
          </w:p>
          <w:p w14:paraId="5BA0CCF6" w14:textId="77777777" w:rsidR="007860B3" w:rsidRPr="00D80707" w:rsidRDefault="007860B3" w:rsidP="007860B3">
            <w:pPr>
              <w:numPr>
                <w:ilvl w:val="0"/>
                <w:numId w:val="38"/>
              </w:numPr>
              <w:tabs>
                <w:tab w:val="left" w:pos="227"/>
              </w:tabs>
              <w:spacing w:line="235" w:lineRule="auto"/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omawia znaczenie mchów w przyrodzie i dla człowieka</w:t>
            </w:r>
          </w:p>
          <w:p w14:paraId="42E3E5F0" w14:textId="77777777" w:rsidR="007860B3" w:rsidRPr="00D80707" w:rsidRDefault="007860B3" w:rsidP="007860B3">
            <w:pPr>
              <w:numPr>
                <w:ilvl w:val="0"/>
                <w:numId w:val="38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niewielką pomocą nauczyciela przeprowadza doświadczenie wykazujące zdolność wchłaniania wody przez mchy</w:t>
            </w:r>
          </w:p>
          <w:p w14:paraId="3BF90998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 znaczenie paprotników w przyrodzie i dla człowieka</w:t>
            </w:r>
          </w:p>
          <w:p w14:paraId="5BF1EB27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rozpoznaje, korzystając z atlasów roślin, pięć gatunków rodzimych paprotników</w:t>
            </w:r>
          </w:p>
          <w:p w14:paraId="6AD71653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analizuje cykl rozwojowy paprotników</w:t>
            </w:r>
          </w:p>
          <w:p w14:paraId="58806237" w14:textId="77777777" w:rsidR="007860B3" w:rsidRPr="00D80707" w:rsidRDefault="007860B3" w:rsidP="007860B3">
            <w:pPr>
              <w:numPr>
                <w:ilvl w:val="0"/>
                <w:numId w:val="41"/>
              </w:numPr>
              <w:tabs>
                <w:tab w:val="left" w:pos="226"/>
              </w:tabs>
              <w:spacing w:before="62" w:line="205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lastRenderedPageBreak/>
              <w:t>analizuje cykl rozwojowy sosny</w:t>
            </w:r>
          </w:p>
          <w:p w14:paraId="5044BFC1" w14:textId="77777777" w:rsidR="007860B3" w:rsidRPr="00D80707" w:rsidRDefault="007860B3" w:rsidP="007860B3">
            <w:pPr>
              <w:numPr>
                <w:ilvl w:val="0"/>
                <w:numId w:val="3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przystosowania roślin nagonasiennych</w:t>
            </w:r>
          </w:p>
          <w:p w14:paraId="787D3EE7" w14:textId="77777777" w:rsidR="007860B3" w:rsidRPr="00D80707" w:rsidRDefault="007860B3" w:rsidP="007860B3">
            <w:pPr>
              <w:spacing w:line="206" w:lineRule="exact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 warunków życia</w:t>
            </w:r>
          </w:p>
          <w:p w14:paraId="77E3246B" w14:textId="77777777" w:rsidR="007860B3" w:rsidRPr="00D80707" w:rsidRDefault="007860B3" w:rsidP="007860B3">
            <w:pPr>
              <w:numPr>
                <w:ilvl w:val="0"/>
                <w:numId w:val="34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omawia funkcje poszczególnych elementów kwiatu</w:t>
            </w:r>
          </w:p>
          <w:p w14:paraId="5FF90A7D" w14:textId="77777777" w:rsidR="007860B3" w:rsidRPr="00D80707" w:rsidRDefault="007860B3" w:rsidP="007860B3">
            <w:pPr>
              <w:numPr>
                <w:ilvl w:val="0"/>
                <w:numId w:val="34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formy roślin okrytonasiennych</w:t>
            </w:r>
          </w:p>
          <w:p w14:paraId="701453B8" w14:textId="77777777" w:rsidR="007860B3" w:rsidRPr="00D80707" w:rsidRDefault="007860B3" w:rsidP="007860B3">
            <w:pPr>
              <w:numPr>
                <w:ilvl w:val="0"/>
                <w:numId w:val="34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sposoby zapylania kwiatów</w:t>
            </w:r>
          </w:p>
          <w:p w14:paraId="56DCB2C7" w14:textId="77777777" w:rsidR="007860B3" w:rsidRPr="00D80707" w:rsidRDefault="007860B3" w:rsidP="007860B3">
            <w:pPr>
              <w:rPr>
                <w:rFonts w:ascii="Times New Roman" w:eastAsia="Swis721BlkCnEU-Italic" w:hAnsi="Times New Roman" w:cs="Times New Roman"/>
                <w:i/>
                <w:sz w:val="20"/>
                <w:szCs w:val="20"/>
              </w:rPr>
            </w:pPr>
          </w:p>
          <w:p w14:paraId="6BC35CB9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wykazuje zmiany zachodzące w kwiecie po zapyleniu</w:t>
            </w:r>
          </w:p>
          <w:p w14:paraId="40C91CA5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określa rolę owocni</w:t>
            </w:r>
          </w:p>
          <w:p w14:paraId="7E5CAE18" w14:textId="77777777" w:rsidR="007860B3" w:rsidRPr="00D80707" w:rsidRDefault="007860B3" w:rsidP="007860B3">
            <w:pPr>
              <w:spacing w:line="204" w:lineRule="exact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 klasyfikacji owoców</w:t>
            </w:r>
          </w:p>
          <w:p w14:paraId="448FCBD9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 funkcje poszczególnych elementów nasienia</w:t>
            </w:r>
          </w:p>
          <w:p w14:paraId="5B8C2ADB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na pędzie fragmenty, które mogą posłużyć do rozmnażania wegetatywnego</w:t>
            </w:r>
          </w:p>
          <w:p w14:paraId="2B550A65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ocenia znaczenie roślin okrytonasiennych</w:t>
            </w:r>
          </w:p>
          <w:p w14:paraId="787CA1AD" w14:textId="77777777" w:rsidR="007860B3" w:rsidRPr="00D80707" w:rsidRDefault="007860B3" w:rsidP="007860B3">
            <w:pPr>
              <w:spacing w:line="204" w:lineRule="exact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 przyrodzie</w:t>
            </w:r>
          </w:p>
          <w:p w14:paraId="605353A5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na ilustracji pięć gatunków roślin okrytonasiennych występujących w</w:t>
            </w:r>
            <w:r w:rsidRPr="00D80707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Polsce</w:t>
            </w:r>
          </w:p>
          <w:p w14:paraId="77BCCD0F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korzysta z klucza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do oznaczania organizmów 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113BCC6" w14:textId="77777777" w:rsidR="007860B3" w:rsidRPr="00D80707" w:rsidRDefault="007860B3" w:rsidP="007860B3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wyjaśnia, dlaczego mchy uważane są za najprostsze rośliny lądowe</w:t>
            </w:r>
          </w:p>
          <w:p w14:paraId="0D3DC961" w14:textId="77777777" w:rsidR="007860B3" w:rsidRPr="00D80707" w:rsidRDefault="007860B3" w:rsidP="007860B3">
            <w:pPr>
              <w:numPr>
                <w:ilvl w:val="0"/>
                <w:numId w:val="20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według opisu przeprowadza doświadczenie wykazujące zdolność wchłaniania wody przez mchy</w:t>
            </w:r>
          </w:p>
          <w:p w14:paraId="166352BA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podstawie ilustracji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lub żywych okazów wykazuje różnorodność organizmów zaliczanych do paprotników</w:t>
            </w:r>
          </w:p>
          <w:p w14:paraId="7B695DCB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rozpoznaje, korzystając z atlasów roślin, osiem gatunków rodzimych paprotników</w:t>
            </w:r>
          </w:p>
          <w:p w14:paraId="144025BE" w14:textId="77777777" w:rsidR="007860B3" w:rsidRPr="00D80707" w:rsidRDefault="007860B3" w:rsidP="007860B3">
            <w:pPr>
              <w:numPr>
                <w:ilvl w:val="0"/>
                <w:numId w:val="35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wykazuje przystosowania roślin nagonasiennych</w:t>
            </w:r>
          </w:p>
          <w:p w14:paraId="7BF49A33" w14:textId="77777777" w:rsidR="007860B3" w:rsidRPr="00D80707" w:rsidRDefault="007860B3" w:rsidP="007860B3">
            <w:pPr>
              <w:spacing w:line="204" w:lineRule="exact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 środowiska</w:t>
            </w:r>
          </w:p>
          <w:p w14:paraId="71CC8EDC" w14:textId="77777777" w:rsidR="007860B3" w:rsidRPr="00D80707" w:rsidRDefault="007860B3" w:rsidP="007860B3">
            <w:pPr>
              <w:numPr>
                <w:ilvl w:val="0"/>
                <w:numId w:val="35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omawia znaczenie roślin nagonasiennych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 przyrodzie i dla człowieka</w:t>
            </w:r>
          </w:p>
          <w:p w14:paraId="4F918355" w14:textId="77777777" w:rsidR="007860B3" w:rsidRPr="00D80707" w:rsidRDefault="007860B3" w:rsidP="007860B3">
            <w:pPr>
              <w:numPr>
                <w:ilvl w:val="0"/>
                <w:numId w:val="34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omawia cykl rozwojowy roślin okrytonasiennych</w:t>
            </w:r>
          </w:p>
          <w:p w14:paraId="1C6845FF" w14:textId="77777777" w:rsidR="007860B3" w:rsidRPr="00D80707" w:rsidRDefault="007860B3" w:rsidP="007860B3">
            <w:pPr>
              <w:numPr>
                <w:ilvl w:val="0"/>
                <w:numId w:val="34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wyjaśnia, dlaczego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kwiatostany ułatwiają zapylanie</w:t>
            </w:r>
          </w:p>
          <w:p w14:paraId="6752139D" w14:textId="77777777" w:rsidR="007860B3" w:rsidRPr="00D80707" w:rsidRDefault="007860B3" w:rsidP="007860B3">
            <w:pPr>
              <w:numPr>
                <w:ilvl w:val="0"/>
                <w:numId w:val="32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wykazuje adaptacje budowy owoców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do sposobów ich rozprzestrzeniania się</w:t>
            </w:r>
          </w:p>
          <w:p w14:paraId="52C74EEB" w14:textId="77777777" w:rsidR="007860B3" w:rsidRPr="00D80707" w:rsidRDefault="007860B3" w:rsidP="007860B3">
            <w:pPr>
              <w:numPr>
                <w:ilvl w:val="0"/>
                <w:numId w:val="32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podstawie ilustracji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lub okazu naturalnego omawia budowę nasion</w:t>
            </w:r>
          </w:p>
          <w:p w14:paraId="432B61E4" w14:textId="77777777" w:rsidR="007860B3" w:rsidRPr="00D80707" w:rsidRDefault="007860B3" w:rsidP="007860B3">
            <w:pPr>
              <w:numPr>
                <w:ilvl w:val="0"/>
                <w:numId w:val="32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zakłada hodowlę roślin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za pomocą rozmnażania wegetatywnego</w:t>
            </w:r>
          </w:p>
          <w:p w14:paraId="72573D78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ocenia znaczenie roślin okrytonasiennych</w:t>
            </w:r>
          </w:p>
          <w:p w14:paraId="17DE160A" w14:textId="77777777" w:rsidR="007860B3" w:rsidRPr="00D80707" w:rsidRDefault="007860B3" w:rsidP="007860B3">
            <w:pPr>
              <w:spacing w:line="204" w:lineRule="exact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dla człowieka</w:t>
            </w:r>
          </w:p>
          <w:p w14:paraId="3E003169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na ilustracji dziesięć gatunków roślin okrytonasiennych występujących w</w:t>
            </w:r>
            <w:r w:rsidRPr="00D80707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Polsce</w:t>
            </w:r>
          </w:p>
          <w:p w14:paraId="28745054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sprawnie korzysta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z prostego klucza do oznaczania organizmów żyjących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w najbliższej okolicy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113A6F6D" w14:textId="77777777" w:rsidR="007860B3" w:rsidRPr="00D80707" w:rsidRDefault="007860B3" w:rsidP="007860B3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samodzielnie planuje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i przeprowadza</w:t>
            </w:r>
          </w:p>
          <w:p w14:paraId="09D151F6" w14:textId="77777777" w:rsidR="007860B3" w:rsidRPr="00D80707" w:rsidRDefault="007860B3" w:rsidP="007860B3">
            <w:pPr>
              <w:spacing w:before="2" w:line="235" w:lineRule="auto"/>
              <w:ind w:left="226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doświadczenie wykazujące zdolność wchłaniania wody przez mchy</w:t>
            </w:r>
          </w:p>
          <w:p w14:paraId="3E420809" w14:textId="77777777" w:rsidR="007860B3" w:rsidRPr="00D80707" w:rsidRDefault="007860B3" w:rsidP="007860B3">
            <w:pPr>
              <w:numPr>
                <w:ilvl w:val="0"/>
                <w:numId w:val="20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podstawie informacji</w:t>
            </w:r>
          </w:p>
          <w:p w14:paraId="063B078E" w14:textId="77777777" w:rsidR="007860B3" w:rsidRPr="00D80707" w:rsidRDefault="007860B3" w:rsidP="007860B3">
            <w:pPr>
              <w:spacing w:before="1" w:line="235" w:lineRule="auto"/>
              <w:ind w:left="226" w:righ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 budowie mchów wykazuje ich rolę w przyrodzie</w:t>
            </w:r>
          </w:p>
          <w:p w14:paraId="219D949A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porównuje budowę poszczególnych organów u paprotników</w:t>
            </w:r>
          </w:p>
          <w:p w14:paraId="355A8C65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wykonuje portfolio dotyczące różnorodności paprotników</w:t>
            </w:r>
          </w:p>
          <w:p w14:paraId="6DC8DE39" w14:textId="77777777" w:rsidR="007860B3" w:rsidRPr="00D80707" w:rsidRDefault="007860B3" w:rsidP="007860B3">
            <w:pPr>
              <w:numPr>
                <w:ilvl w:val="0"/>
                <w:numId w:val="42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rodzime gatunki roślin nagonasiennych</w:t>
            </w:r>
          </w:p>
          <w:p w14:paraId="4E022140" w14:textId="77777777" w:rsidR="007860B3" w:rsidRPr="00D80707" w:rsidRDefault="007860B3" w:rsidP="007860B3">
            <w:pPr>
              <w:numPr>
                <w:ilvl w:val="0"/>
                <w:numId w:val="42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określa, z jakiego gatunku drzewa lub krzewu pochodzi wskazana szyszka</w:t>
            </w:r>
          </w:p>
          <w:p w14:paraId="42C2677F" w14:textId="77777777" w:rsidR="007860B3" w:rsidRPr="00D80707" w:rsidRDefault="007860B3" w:rsidP="007860B3">
            <w:pPr>
              <w:numPr>
                <w:ilvl w:val="0"/>
                <w:numId w:val="43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wykazuje związek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budowy kwiatu ze sposobem zapylania</w:t>
            </w:r>
          </w:p>
          <w:p w14:paraId="37094569" w14:textId="77777777" w:rsidR="007860B3" w:rsidRPr="00D80707" w:rsidRDefault="007860B3" w:rsidP="007860B3">
            <w:pPr>
              <w:numPr>
                <w:ilvl w:val="0"/>
                <w:numId w:val="32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 wpływ różnych czynników na kiełkowanie nasion</w:t>
            </w:r>
          </w:p>
          <w:p w14:paraId="79B8918D" w14:textId="77777777" w:rsidR="007860B3" w:rsidRPr="00D80707" w:rsidRDefault="007860B3" w:rsidP="007860B3">
            <w:pPr>
              <w:numPr>
                <w:ilvl w:val="0"/>
                <w:numId w:val="32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planuje i przeprowadza doświadczenie wykazujące wpływ wody na kiełkowanie nasion</w:t>
            </w:r>
          </w:p>
          <w:p w14:paraId="38B4C835" w14:textId="77777777" w:rsidR="007860B3" w:rsidRPr="00D80707" w:rsidRDefault="007860B3" w:rsidP="007860B3">
            <w:pPr>
              <w:numPr>
                <w:ilvl w:val="0"/>
                <w:numId w:val="32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zakłada hodowlę roślin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za pomocą rozmnażania wegetatywnego</w:t>
            </w:r>
          </w:p>
          <w:p w14:paraId="0A716802" w14:textId="77777777" w:rsidR="007860B3" w:rsidRPr="00D80707" w:rsidRDefault="007860B3" w:rsidP="007860B3">
            <w:pPr>
              <w:spacing w:line="206" w:lineRule="exact"/>
              <w:ind w:left="226"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 obserwuje ją</w:t>
            </w:r>
          </w:p>
          <w:p w14:paraId="3BAFC488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rozpoznaje na ilustracjach różne gatunki roślin okrytonasiennych </w:t>
            </w:r>
          </w:p>
          <w:p w14:paraId="61136AE6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dowolnych przykładach wykazuje różnorodność roślin okrytonasiennych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</w:p>
        </w:tc>
      </w:tr>
      <w:tr w:rsidR="007860B3" w:rsidRPr="00D80707" w14:paraId="4501608D" w14:textId="77777777" w:rsidTr="007860B3">
        <w:trPr>
          <w:gridAfter w:val="2"/>
          <w:wAfter w:w="2153" w:type="dxa"/>
          <w:trHeight w:val="2539"/>
          <w:jc w:val="center"/>
        </w:trPr>
        <w:tc>
          <w:tcPr>
            <w:tcW w:w="1554" w:type="dxa"/>
            <w:gridSpan w:val="4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26456AAF" w14:textId="77777777" w:rsidR="007860B3" w:rsidRPr="00D80707" w:rsidRDefault="0070355E" w:rsidP="007D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IX. W królestwie roślin. </w:t>
            </w:r>
          </w:p>
        </w:tc>
        <w:tc>
          <w:tcPr>
            <w:tcW w:w="2127" w:type="dxa"/>
            <w:gridSpan w:val="4"/>
            <w:tcBorders>
              <w:left w:val="single" w:sz="6" w:space="0" w:color="BCBEC0"/>
            </w:tcBorders>
            <w:shd w:val="clear" w:color="auto" w:fill="auto"/>
          </w:tcPr>
          <w:p w14:paraId="501A7412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podstawie ilustracji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lub żywych okazów rozpoznaje mchy wśród innych roślin</w:t>
            </w:r>
          </w:p>
          <w:p w14:paraId="21E3AEBB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miejsca występowania mchów</w:t>
            </w:r>
          </w:p>
          <w:p w14:paraId="36B30DC2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miejsca występowania paprotników</w:t>
            </w:r>
          </w:p>
          <w:p w14:paraId="0E238C71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podstawie ilustracji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lub żywych okazów rozpoznaje paprotniki wśród innych roślin</w:t>
            </w:r>
          </w:p>
          <w:p w14:paraId="04CF910A" w14:textId="77777777" w:rsidR="007860B3" w:rsidRPr="00D80707" w:rsidRDefault="007860B3" w:rsidP="007860B3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miejsca występowania roślin nagonasiennych</w:t>
            </w:r>
          </w:p>
          <w:p w14:paraId="29FBD2C6" w14:textId="77777777" w:rsidR="007860B3" w:rsidRPr="00D80707" w:rsidRDefault="007860B3" w:rsidP="007860B3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podstawie ilustracji lub żywych okazów rozpoznaje rośliny nagonasienne wśród innych roślin</w:t>
            </w:r>
          </w:p>
          <w:p w14:paraId="3CD1BADD" w14:textId="77777777" w:rsidR="007860B3" w:rsidRPr="00D80707" w:rsidRDefault="007860B3" w:rsidP="007860B3">
            <w:pPr>
              <w:numPr>
                <w:ilvl w:val="0"/>
                <w:numId w:val="3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miejsca występowania roślin okrytonasiennych</w:t>
            </w:r>
          </w:p>
          <w:p w14:paraId="54FA8E52" w14:textId="77777777" w:rsidR="007860B3" w:rsidRPr="00D80707" w:rsidRDefault="007860B3" w:rsidP="007860B3">
            <w:pPr>
              <w:numPr>
                <w:ilvl w:val="0"/>
                <w:numId w:val="34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podstawie ilustracji lub żywych okazów rozpoznaje rośliny okrytonasienne wśród innych roślin</w:t>
            </w:r>
          </w:p>
          <w:p w14:paraId="2B32B80E" w14:textId="77777777" w:rsidR="007860B3" w:rsidRPr="00D80707" w:rsidRDefault="007860B3" w:rsidP="007860B3">
            <w:pPr>
              <w:numPr>
                <w:ilvl w:val="0"/>
                <w:numId w:val="34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ilustracji lub żywym okazie rozpoznaje organy roślinne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i wymienia ich funkcje</w:t>
            </w:r>
          </w:p>
          <w:p w14:paraId="53CBC9E0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rodzaje owoców</w:t>
            </w:r>
          </w:p>
          <w:p w14:paraId="4C0C7994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przedstawia sposoby rozprzestrzeniania się owoców</w:t>
            </w:r>
          </w:p>
          <w:p w14:paraId="15A10F7D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elementy łodyg służące do rozmnażania wegetatywnego</w:t>
            </w:r>
          </w:p>
          <w:p w14:paraId="5EDBF764" w14:textId="77777777" w:rsidR="007860B3" w:rsidRPr="00D80707" w:rsidRDefault="007860B3" w:rsidP="007860B3">
            <w:pPr>
              <w:numPr>
                <w:ilvl w:val="0"/>
                <w:numId w:val="44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wymienia znaczenie roślin okrytonasiennych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w przyrodzie</w:t>
            </w:r>
          </w:p>
          <w:p w14:paraId="37AE8E05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korzysta z klucza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 oznaczania organizmów żyjących w najbliższej okolicy</w:t>
            </w:r>
          </w:p>
          <w:p w14:paraId="3E8B35BA" w14:textId="77777777" w:rsidR="007860B3" w:rsidRPr="00D80707" w:rsidRDefault="007860B3" w:rsidP="007D7E9D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7D98E739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podaje nazwy elementów budowy mchów</w:t>
            </w:r>
          </w:p>
          <w:p w14:paraId="6DEB80EC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pomocą nauczyciela przeprowadza doświadczenie wykazujące zdolność wchłaniania wody przez mchy</w:t>
            </w:r>
          </w:p>
          <w:p w14:paraId="7EBDCA74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podaje nazwy organów paproci</w:t>
            </w:r>
          </w:p>
          <w:p w14:paraId="520CB38F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 rolę poszczególnych organów paprotników</w:t>
            </w:r>
          </w:p>
          <w:p w14:paraId="4C5152AF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rozpoznaje, korzystając</w:t>
            </w:r>
          </w:p>
          <w:p w14:paraId="66DDE654" w14:textId="77777777" w:rsidR="007860B3" w:rsidRPr="00D80707" w:rsidRDefault="007860B3" w:rsidP="007D7E9D">
            <w:pPr>
              <w:spacing w:before="1" w:line="235" w:lineRule="auto"/>
              <w:ind w:left="226" w:right="7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atlasów roślin, trzy gatunki rodzimych paprotników</w:t>
            </w:r>
          </w:p>
          <w:p w14:paraId="69DA0DCA" w14:textId="77777777" w:rsidR="007860B3" w:rsidRPr="00D80707" w:rsidRDefault="007860B3" w:rsidP="007860B3">
            <w:pPr>
              <w:numPr>
                <w:ilvl w:val="0"/>
                <w:numId w:val="36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 funkcje kwiatów i nasion</w:t>
            </w:r>
          </w:p>
          <w:p w14:paraId="6D4FE016" w14:textId="77777777" w:rsidR="007860B3" w:rsidRPr="00D80707" w:rsidRDefault="007860B3" w:rsidP="007860B3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omawia budowę rośliny nagonasiennej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na przykładzie sosny</w:t>
            </w:r>
          </w:p>
          <w:p w14:paraId="2C54A6CD" w14:textId="77777777" w:rsidR="007860B3" w:rsidRPr="00D80707" w:rsidRDefault="007860B3" w:rsidP="007860B3">
            <w:pPr>
              <w:numPr>
                <w:ilvl w:val="0"/>
                <w:numId w:val="34"/>
              </w:numPr>
              <w:tabs>
                <w:tab w:val="left" w:pos="225"/>
              </w:tabs>
              <w:spacing w:before="65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podstawie ilustracji, żywego lub zielnikowego okazu roślinnego wykazuje różnorodność form roślin okrytonasiennych</w:t>
            </w:r>
          </w:p>
          <w:p w14:paraId="468FD539" w14:textId="77777777" w:rsidR="007860B3" w:rsidRPr="00D80707" w:rsidRDefault="007860B3" w:rsidP="007860B3">
            <w:pPr>
              <w:numPr>
                <w:ilvl w:val="0"/>
                <w:numId w:val="34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podaje nazwy elementów budowy kwiatu odróżnia kwiat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od kwiatostanu</w:t>
            </w:r>
          </w:p>
          <w:p w14:paraId="16F3C1E1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podstawie ilustracji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lub żywych okazów omawia budowę owoców</w:t>
            </w:r>
          </w:p>
          <w:p w14:paraId="206183DF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rodzaje owoców</w:t>
            </w:r>
          </w:p>
          <w:p w14:paraId="580CBF27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wymienia etapy kiełkowania nasion</w:t>
            </w:r>
          </w:p>
          <w:p w14:paraId="7C0E1D65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fragmenty pędów służące</w:t>
            </w:r>
          </w:p>
          <w:p w14:paraId="448AB0EA" w14:textId="77777777" w:rsidR="007860B3" w:rsidRPr="00D80707" w:rsidRDefault="007860B3" w:rsidP="007D7E9D">
            <w:pPr>
              <w:spacing w:before="2" w:line="235" w:lineRule="auto"/>
              <w:ind w:left="226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 rozmnażania wegetatywnego</w:t>
            </w:r>
          </w:p>
          <w:p w14:paraId="17B1D95A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podaje przykłady znaczenia roślin okrytonasiennych</w:t>
            </w:r>
          </w:p>
          <w:p w14:paraId="1CEC0B18" w14:textId="77777777" w:rsidR="007860B3" w:rsidRPr="00D80707" w:rsidRDefault="007860B3" w:rsidP="007D7E9D">
            <w:pPr>
              <w:spacing w:line="204" w:lineRule="exact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dla człowieka</w:t>
            </w:r>
          </w:p>
          <w:p w14:paraId="26725071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korzysta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z klucza do oznaczania organizmów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84C5C9" w14:textId="77777777" w:rsidR="007860B3" w:rsidRPr="00D80707" w:rsidRDefault="007860B3" w:rsidP="007860B3">
            <w:pPr>
              <w:numPr>
                <w:ilvl w:val="0"/>
                <w:numId w:val="40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rozpoznaje elementy budowy mchów</w:t>
            </w:r>
          </w:p>
          <w:p w14:paraId="22A4757B" w14:textId="77777777" w:rsidR="007860B3" w:rsidRPr="00D80707" w:rsidRDefault="007860B3" w:rsidP="007D7E9D">
            <w:pPr>
              <w:spacing w:line="205" w:lineRule="exact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 wyjaśnia ich funkcje</w:t>
            </w:r>
          </w:p>
          <w:p w14:paraId="1A3BB1C6" w14:textId="77777777" w:rsidR="007860B3" w:rsidRPr="00D80707" w:rsidRDefault="007860B3" w:rsidP="007860B3">
            <w:pPr>
              <w:numPr>
                <w:ilvl w:val="0"/>
                <w:numId w:val="39"/>
              </w:numPr>
              <w:tabs>
                <w:tab w:val="left" w:pos="227"/>
              </w:tabs>
              <w:spacing w:line="237" w:lineRule="auto"/>
              <w:ind w:right="4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analizuje cykl rozwojowy mchów</w:t>
            </w:r>
          </w:p>
          <w:p w14:paraId="7F1FB458" w14:textId="77777777" w:rsidR="007860B3" w:rsidRPr="00D80707" w:rsidRDefault="007860B3" w:rsidP="007860B3">
            <w:pPr>
              <w:numPr>
                <w:ilvl w:val="0"/>
                <w:numId w:val="38"/>
              </w:numPr>
              <w:tabs>
                <w:tab w:val="left" w:pos="227"/>
              </w:tabs>
              <w:spacing w:line="235" w:lineRule="auto"/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omawia znaczenie mchów w przyrodzie i dla człowieka</w:t>
            </w:r>
          </w:p>
          <w:p w14:paraId="7E5695BE" w14:textId="77777777" w:rsidR="007860B3" w:rsidRPr="00D80707" w:rsidRDefault="007860B3" w:rsidP="007860B3">
            <w:pPr>
              <w:numPr>
                <w:ilvl w:val="0"/>
                <w:numId w:val="38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niewielką pomocą nauczyciela przeprowadza doświadczenie wykazujące zdolność wchłaniania wody przez mchy</w:t>
            </w:r>
          </w:p>
          <w:p w14:paraId="5ABB8AF0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 znaczenie paprotników w przyrodzie i dla człowieka</w:t>
            </w:r>
          </w:p>
          <w:p w14:paraId="67CE0F33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rozpoznaje, korzystając z atlasów roślin, pięć gatunków rodzimych paprotników</w:t>
            </w:r>
          </w:p>
          <w:p w14:paraId="6729F496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analizuje cykl rozwojowy paprotników</w:t>
            </w:r>
          </w:p>
          <w:p w14:paraId="4F990F42" w14:textId="77777777" w:rsidR="007860B3" w:rsidRPr="00D80707" w:rsidRDefault="007860B3" w:rsidP="007860B3">
            <w:pPr>
              <w:numPr>
                <w:ilvl w:val="0"/>
                <w:numId w:val="41"/>
              </w:numPr>
              <w:tabs>
                <w:tab w:val="left" w:pos="226"/>
              </w:tabs>
              <w:spacing w:before="62" w:line="205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analizuje cykl rozwojowy sosny</w:t>
            </w:r>
          </w:p>
          <w:p w14:paraId="3DEB3EFA" w14:textId="77777777" w:rsidR="007860B3" w:rsidRPr="00D80707" w:rsidRDefault="007860B3" w:rsidP="007860B3">
            <w:pPr>
              <w:numPr>
                <w:ilvl w:val="0"/>
                <w:numId w:val="3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wymienia przystosowania roślin nagonasiennych</w:t>
            </w:r>
          </w:p>
          <w:p w14:paraId="04DBDB29" w14:textId="77777777" w:rsidR="007860B3" w:rsidRPr="00D80707" w:rsidRDefault="007860B3" w:rsidP="007D7E9D">
            <w:pPr>
              <w:spacing w:line="206" w:lineRule="exact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 warunków życia</w:t>
            </w:r>
          </w:p>
          <w:p w14:paraId="01735B50" w14:textId="77777777" w:rsidR="007860B3" w:rsidRPr="00D80707" w:rsidRDefault="007860B3" w:rsidP="007860B3">
            <w:pPr>
              <w:numPr>
                <w:ilvl w:val="0"/>
                <w:numId w:val="34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omawia funkcje poszczególnych elementów kwiatu</w:t>
            </w:r>
          </w:p>
          <w:p w14:paraId="4182AE01" w14:textId="77777777" w:rsidR="007860B3" w:rsidRPr="00D80707" w:rsidRDefault="007860B3" w:rsidP="007860B3">
            <w:pPr>
              <w:numPr>
                <w:ilvl w:val="0"/>
                <w:numId w:val="34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formy roślin okrytonasiennych</w:t>
            </w:r>
          </w:p>
          <w:p w14:paraId="4D5A4111" w14:textId="77777777" w:rsidR="007860B3" w:rsidRPr="00D80707" w:rsidRDefault="007860B3" w:rsidP="007860B3">
            <w:pPr>
              <w:numPr>
                <w:ilvl w:val="0"/>
                <w:numId w:val="34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wymienia sposoby zapylania kwiatów</w:t>
            </w:r>
          </w:p>
          <w:p w14:paraId="1A7F1347" w14:textId="77777777" w:rsidR="007860B3" w:rsidRPr="00D80707" w:rsidRDefault="007860B3" w:rsidP="007D7E9D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34610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wykazuje zmiany zachodzące w kwiecie po zapyleniu</w:t>
            </w:r>
          </w:p>
          <w:p w14:paraId="3673A14A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określa rolę owocni</w:t>
            </w:r>
          </w:p>
          <w:p w14:paraId="0CFF66AF" w14:textId="77777777" w:rsidR="007860B3" w:rsidRPr="00D80707" w:rsidRDefault="007860B3" w:rsidP="007D7E9D">
            <w:pPr>
              <w:spacing w:line="204" w:lineRule="exact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 klasyfikacji owoców</w:t>
            </w:r>
          </w:p>
          <w:p w14:paraId="3D12F009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 funkcje poszczególnych elementów nasienia</w:t>
            </w:r>
          </w:p>
          <w:p w14:paraId="1A8F6668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na pędzie fragmenty, które mogą posłużyć do rozmnażania wegetatywnego</w:t>
            </w:r>
          </w:p>
          <w:p w14:paraId="0A587528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ocenia znaczenie roślin okrytonasiennych</w:t>
            </w:r>
          </w:p>
          <w:p w14:paraId="7E933D0B" w14:textId="77777777" w:rsidR="007860B3" w:rsidRPr="00D80707" w:rsidRDefault="007860B3" w:rsidP="007D7E9D">
            <w:pPr>
              <w:spacing w:line="204" w:lineRule="exact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 przyrodzie</w:t>
            </w:r>
          </w:p>
          <w:p w14:paraId="7199D411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na ilustracji pięć gatunków roślin okrytonasiennych występujących w</w:t>
            </w:r>
            <w:r w:rsidRPr="00D80707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Polsce</w:t>
            </w:r>
          </w:p>
          <w:p w14:paraId="356980CB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korzysta z klucza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do oznaczania organizmów 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B7EC5E3" w14:textId="77777777" w:rsidR="007860B3" w:rsidRPr="00D80707" w:rsidRDefault="007860B3" w:rsidP="007860B3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wyjaśnia, dlaczego mchy uważane są za najprostsze rośliny lądowe</w:t>
            </w:r>
          </w:p>
          <w:p w14:paraId="397A5CA6" w14:textId="77777777" w:rsidR="007860B3" w:rsidRPr="00D80707" w:rsidRDefault="007860B3" w:rsidP="007860B3">
            <w:pPr>
              <w:numPr>
                <w:ilvl w:val="0"/>
                <w:numId w:val="20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według opisu przeprowadza doświadczenie wykazujące zdolność wchłaniania wody przez mchy</w:t>
            </w:r>
          </w:p>
          <w:p w14:paraId="26411536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podstawie ilustracji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lub żywych okazów wykazuje różnorodność organizmów zaliczanych do paprotników</w:t>
            </w:r>
          </w:p>
          <w:p w14:paraId="29D78858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rozpoznaje, korzystając z atlasów roślin, osiem gatunków rodzimych paprotników</w:t>
            </w:r>
          </w:p>
          <w:p w14:paraId="4C9655A2" w14:textId="77777777" w:rsidR="007860B3" w:rsidRPr="00D80707" w:rsidRDefault="007860B3" w:rsidP="007860B3">
            <w:pPr>
              <w:numPr>
                <w:ilvl w:val="0"/>
                <w:numId w:val="35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wykazuje przystosowania roślin nagonasiennych</w:t>
            </w:r>
          </w:p>
          <w:p w14:paraId="3E60147F" w14:textId="77777777" w:rsidR="007860B3" w:rsidRPr="00D80707" w:rsidRDefault="007860B3" w:rsidP="007D7E9D">
            <w:pPr>
              <w:spacing w:line="204" w:lineRule="exact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 środowiska</w:t>
            </w:r>
          </w:p>
          <w:p w14:paraId="06FF3484" w14:textId="77777777" w:rsidR="007860B3" w:rsidRPr="00D80707" w:rsidRDefault="007860B3" w:rsidP="007860B3">
            <w:pPr>
              <w:numPr>
                <w:ilvl w:val="0"/>
                <w:numId w:val="35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omawia znaczenie roślin nagonasiennych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 przyrodzie i dla człowieka</w:t>
            </w:r>
          </w:p>
          <w:p w14:paraId="078E6068" w14:textId="77777777" w:rsidR="007860B3" w:rsidRPr="00D80707" w:rsidRDefault="007860B3" w:rsidP="007860B3">
            <w:pPr>
              <w:numPr>
                <w:ilvl w:val="0"/>
                <w:numId w:val="34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omawia cykl rozwojowy roślin okrytonasiennych</w:t>
            </w:r>
          </w:p>
          <w:p w14:paraId="7C152EF3" w14:textId="77777777" w:rsidR="007860B3" w:rsidRPr="00D80707" w:rsidRDefault="007860B3" w:rsidP="007860B3">
            <w:pPr>
              <w:numPr>
                <w:ilvl w:val="0"/>
                <w:numId w:val="34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wyjaśnia, dlaczego kwiatostany ułatwiają zapylanie</w:t>
            </w:r>
          </w:p>
          <w:p w14:paraId="53B710D2" w14:textId="77777777" w:rsidR="007860B3" w:rsidRPr="00D80707" w:rsidRDefault="007860B3" w:rsidP="007860B3">
            <w:pPr>
              <w:numPr>
                <w:ilvl w:val="0"/>
                <w:numId w:val="32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wykazuje adaptacje budowy owoców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do sposobów ich rozprzestrzeniania się</w:t>
            </w:r>
          </w:p>
          <w:p w14:paraId="310D1B89" w14:textId="77777777" w:rsidR="007860B3" w:rsidRPr="00D80707" w:rsidRDefault="007860B3" w:rsidP="007860B3">
            <w:pPr>
              <w:numPr>
                <w:ilvl w:val="0"/>
                <w:numId w:val="32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podstawie ilustracji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lub okazu naturalnego omawia budowę nasion</w:t>
            </w:r>
          </w:p>
          <w:p w14:paraId="5EE6290A" w14:textId="77777777" w:rsidR="007860B3" w:rsidRPr="00D80707" w:rsidRDefault="007860B3" w:rsidP="007860B3">
            <w:pPr>
              <w:numPr>
                <w:ilvl w:val="0"/>
                <w:numId w:val="32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zakłada hodowlę roślin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za pomocą rozmnażania wegetatywnego</w:t>
            </w:r>
          </w:p>
          <w:p w14:paraId="3EC14F68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ocenia znaczenie roślin okrytonasiennych</w:t>
            </w:r>
          </w:p>
          <w:p w14:paraId="19101C67" w14:textId="77777777" w:rsidR="007860B3" w:rsidRPr="00D80707" w:rsidRDefault="007860B3" w:rsidP="007D7E9D">
            <w:pPr>
              <w:spacing w:line="204" w:lineRule="exact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dla człowieka</w:t>
            </w:r>
          </w:p>
          <w:p w14:paraId="1A1E6A2C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na ilustracji dziesięć gatunków roślin okrytonasiennych występujących w</w:t>
            </w:r>
            <w:r w:rsidRPr="00D80707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Polsce</w:t>
            </w:r>
          </w:p>
          <w:p w14:paraId="1BDBC9CB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sprawnie korzysta</w:t>
            </w:r>
            <w:r w:rsidRPr="00D80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z prostego klucza do oznaczania organizmów żyjących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w najbliższej okolicy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59D91FE0" w14:textId="77777777" w:rsidR="007860B3" w:rsidRPr="00D80707" w:rsidRDefault="007860B3" w:rsidP="007860B3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samodzielnie planuje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i przeprowadza</w:t>
            </w:r>
          </w:p>
          <w:p w14:paraId="79A8B7E0" w14:textId="77777777" w:rsidR="007860B3" w:rsidRPr="00D80707" w:rsidRDefault="007860B3" w:rsidP="007D7E9D">
            <w:pPr>
              <w:spacing w:before="2" w:line="235" w:lineRule="auto"/>
              <w:ind w:left="226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doświadczenie wykazujące zdolność wchłaniania wody przez mchy</w:t>
            </w:r>
          </w:p>
          <w:p w14:paraId="58A314F8" w14:textId="77777777" w:rsidR="007860B3" w:rsidRPr="00D80707" w:rsidRDefault="007860B3" w:rsidP="007860B3">
            <w:pPr>
              <w:numPr>
                <w:ilvl w:val="0"/>
                <w:numId w:val="20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 podstawie informacji</w:t>
            </w:r>
          </w:p>
          <w:p w14:paraId="03684D08" w14:textId="77777777" w:rsidR="007860B3" w:rsidRPr="00D80707" w:rsidRDefault="007860B3" w:rsidP="007D7E9D">
            <w:pPr>
              <w:spacing w:before="1" w:line="235" w:lineRule="auto"/>
              <w:ind w:left="226" w:righ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 budowie mchów wykazuje ich rolę w przyrodzie</w:t>
            </w:r>
          </w:p>
          <w:p w14:paraId="535FE4B3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porównuje budowę poszczególnych organów u paprotników</w:t>
            </w:r>
          </w:p>
          <w:p w14:paraId="20D59B18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wykonuje portfolio dotyczące różnorodności paprotników</w:t>
            </w:r>
          </w:p>
          <w:p w14:paraId="3DABA90F" w14:textId="77777777" w:rsidR="007860B3" w:rsidRPr="00D80707" w:rsidRDefault="007860B3" w:rsidP="007860B3">
            <w:pPr>
              <w:numPr>
                <w:ilvl w:val="0"/>
                <w:numId w:val="42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rozpoznaje rodzime gatunki roślin nagonasiennych</w:t>
            </w:r>
          </w:p>
          <w:p w14:paraId="7D8166E8" w14:textId="77777777" w:rsidR="007860B3" w:rsidRPr="00D80707" w:rsidRDefault="007860B3" w:rsidP="007860B3">
            <w:pPr>
              <w:numPr>
                <w:ilvl w:val="0"/>
                <w:numId w:val="42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określa, z jakiego gatunku drzewa lub krzewu pochodzi wskazana szyszka</w:t>
            </w:r>
          </w:p>
          <w:p w14:paraId="6855D6E7" w14:textId="77777777" w:rsidR="007860B3" w:rsidRPr="00D80707" w:rsidRDefault="007860B3" w:rsidP="007860B3">
            <w:pPr>
              <w:numPr>
                <w:ilvl w:val="0"/>
                <w:numId w:val="43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wykazuje związek budowy kwiatu ze sposobem zapylania</w:t>
            </w:r>
          </w:p>
          <w:p w14:paraId="4022493D" w14:textId="77777777" w:rsidR="007860B3" w:rsidRPr="00D80707" w:rsidRDefault="007860B3" w:rsidP="007860B3">
            <w:pPr>
              <w:numPr>
                <w:ilvl w:val="0"/>
                <w:numId w:val="32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 wpływ różnych czynników na kiełkowanie nasion</w:t>
            </w:r>
          </w:p>
          <w:p w14:paraId="7E608385" w14:textId="77777777" w:rsidR="007860B3" w:rsidRPr="00D80707" w:rsidRDefault="007860B3" w:rsidP="007860B3">
            <w:pPr>
              <w:numPr>
                <w:ilvl w:val="0"/>
                <w:numId w:val="32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planuje i przeprowadza doświadczenie wykazujące wpływ wody na kiełkowanie nasion</w:t>
            </w:r>
          </w:p>
          <w:p w14:paraId="57A287C4" w14:textId="77777777" w:rsidR="007860B3" w:rsidRPr="00D80707" w:rsidRDefault="007860B3" w:rsidP="007860B3">
            <w:pPr>
              <w:numPr>
                <w:ilvl w:val="0"/>
                <w:numId w:val="32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zakłada hodowlę roślin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za pomocą rozmnażania wegetatywnego</w:t>
            </w:r>
          </w:p>
          <w:p w14:paraId="113F4D30" w14:textId="77777777" w:rsidR="007860B3" w:rsidRPr="00D80707" w:rsidRDefault="007860B3" w:rsidP="007D7E9D">
            <w:pPr>
              <w:spacing w:line="206" w:lineRule="exact"/>
              <w:ind w:left="226"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i obserwuje ją</w:t>
            </w:r>
          </w:p>
          <w:p w14:paraId="4480DBE4" w14:textId="77777777" w:rsidR="007860B3" w:rsidRPr="00D80707" w:rsidRDefault="007860B3" w:rsidP="007860B3">
            <w:pPr>
              <w:numPr>
                <w:ilvl w:val="0"/>
                <w:numId w:val="33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="Times New Roman" w:hAnsi="Times New Roman" w:cs="Times New Roman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rozpoznaje na ilustracjach różne gatunki roślin okrytonasiennych </w:t>
            </w:r>
          </w:p>
          <w:p w14:paraId="1E808F2C" w14:textId="77777777" w:rsidR="007860B3" w:rsidRPr="00D80707" w:rsidRDefault="007860B3" w:rsidP="007860B3">
            <w:pPr>
              <w:numPr>
                <w:ilvl w:val="0"/>
                <w:numId w:val="21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 dowolnych przykładach wykazuje różnorodność roślin okrytonasiennych </w:t>
            </w:r>
            <w:r w:rsidRPr="00D8070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</w:p>
        </w:tc>
      </w:tr>
    </w:tbl>
    <w:p w14:paraId="60E1EBB2" w14:textId="77777777" w:rsidR="003B1E51" w:rsidRPr="00D80707" w:rsidRDefault="003B1E51">
      <w:pPr>
        <w:rPr>
          <w:rFonts w:ascii="Times New Roman" w:hAnsi="Times New Roman" w:cs="Times New Roman"/>
          <w:sz w:val="20"/>
          <w:szCs w:val="20"/>
        </w:rPr>
      </w:pPr>
    </w:p>
    <w:p w14:paraId="561BE9C6" w14:textId="77777777" w:rsidR="003B1E51" w:rsidRPr="00D80707" w:rsidRDefault="003B1E51">
      <w:pPr>
        <w:rPr>
          <w:rFonts w:ascii="Times New Roman" w:hAnsi="Times New Roman" w:cs="Times New Roman"/>
          <w:sz w:val="20"/>
          <w:szCs w:val="20"/>
        </w:rPr>
      </w:pPr>
    </w:p>
    <w:sectPr w:rsidR="003B1E51" w:rsidRPr="00D80707" w:rsidSect="003B1E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9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2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25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6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2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6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37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8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0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2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2"/>
  </w:num>
  <w:num w:numId="2">
    <w:abstractNumId w:val="13"/>
  </w:num>
  <w:num w:numId="3">
    <w:abstractNumId w:val="43"/>
  </w:num>
  <w:num w:numId="4">
    <w:abstractNumId w:val="26"/>
  </w:num>
  <w:num w:numId="5">
    <w:abstractNumId w:val="4"/>
  </w:num>
  <w:num w:numId="6">
    <w:abstractNumId w:val="17"/>
  </w:num>
  <w:num w:numId="7">
    <w:abstractNumId w:val="0"/>
  </w:num>
  <w:num w:numId="8">
    <w:abstractNumId w:val="23"/>
  </w:num>
  <w:num w:numId="9">
    <w:abstractNumId w:val="9"/>
  </w:num>
  <w:num w:numId="10">
    <w:abstractNumId w:val="11"/>
  </w:num>
  <w:num w:numId="11">
    <w:abstractNumId w:val="38"/>
  </w:num>
  <w:num w:numId="12">
    <w:abstractNumId w:val="24"/>
  </w:num>
  <w:num w:numId="13">
    <w:abstractNumId w:val="22"/>
  </w:num>
  <w:num w:numId="14">
    <w:abstractNumId w:val="3"/>
  </w:num>
  <w:num w:numId="15">
    <w:abstractNumId w:val="12"/>
  </w:num>
  <w:num w:numId="16">
    <w:abstractNumId w:val="41"/>
  </w:num>
  <w:num w:numId="17">
    <w:abstractNumId w:val="35"/>
  </w:num>
  <w:num w:numId="18">
    <w:abstractNumId w:val="2"/>
  </w:num>
  <w:num w:numId="19">
    <w:abstractNumId w:val="14"/>
  </w:num>
  <w:num w:numId="20">
    <w:abstractNumId w:val="15"/>
  </w:num>
  <w:num w:numId="21">
    <w:abstractNumId w:val="36"/>
  </w:num>
  <w:num w:numId="22">
    <w:abstractNumId w:val="42"/>
  </w:num>
  <w:num w:numId="23">
    <w:abstractNumId w:val="1"/>
  </w:num>
  <w:num w:numId="24">
    <w:abstractNumId w:val="30"/>
  </w:num>
  <w:num w:numId="25">
    <w:abstractNumId w:val="27"/>
  </w:num>
  <w:num w:numId="26">
    <w:abstractNumId w:val="40"/>
  </w:num>
  <w:num w:numId="27">
    <w:abstractNumId w:val="29"/>
  </w:num>
  <w:num w:numId="28">
    <w:abstractNumId w:val="7"/>
  </w:num>
  <w:num w:numId="29">
    <w:abstractNumId w:val="31"/>
  </w:num>
  <w:num w:numId="30">
    <w:abstractNumId w:val="37"/>
  </w:num>
  <w:num w:numId="31">
    <w:abstractNumId w:val="21"/>
  </w:num>
  <w:num w:numId="32">
    <w:abstractNumId w:val="34"/>
  </w:num>
  <w:num w:numId="33">
    <w:abstractNumId w:val="16"/>
  </w:num>
  <w:num w:numId="34">
    <w:abstractNumId w:val="6"/>
  </w:num>
  <w:num w:numId="35">
    <w:abstractNumId w:val="8"/>
  </w:num>
  <w:num w:numId="36">
    <w:abstractNumId w:val="19"/>
  </w:num>
  <w:num w:numId="37">
    <w:abstractNumId w:val="39"/>
  </w:num>
  <w:num w:numId="38">
    <w:abstractNumId w:val="20"/>
  </w:num>
  <w:num w:numId="39">
    <w:abstractNumId w:val="5"/>
  </w:num>
  <w:num w:numId="40">
    <w:abstractNumId w:val="33"/>
  </w:num>
  <w:num w:numId="41">
    <w:abstractNumId w:val="18"/>
  </w:num>
  <w:num w:numId="42">
    <w:abstractNumId w:val="25"/>
  </w:num>
  <w:num w:numId="43">
    <w:abstractNumId w:val="1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51"/>
    <w:rsid w:val="000870D0"/>
    <w:rsid w:val="002D7487"/>
    <w:rsid w:val="003B1E51"/>
    <w:rsid w:val="005B7EFF"/>
    <w:rsid w:val="0070355E"/>
    <w:rsid w:val="007860B3"/>
    <w:rsid w:val="00A16193"/>
    <w:rsid w:val="00D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8FED"/>
  <w15:chartTrackingRefBased/>
  <w15:docId w15:val="{FBF08C81-A424-48EB-8AF9-B1A8A20E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3B1E51"/>
    <w:pPr>
      <w:widowControl w:val="0"/>
      <w:autoSpaceDE w:val="0"/>
      <w:autoSpaceDN w:val="0"/>
      <w:spacing w:line="240" w:lineRule="auto"/>
    </w:pPr>
    <w:rPr>
      <w:rFonts w:ascii="Humanst521EU-Normal" w:eastAsia="Humanst521EU-Normal" w:hAnsi="Humanst521EU-Normal" w:cs="Humanst521EU-Norm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B1E51"/>
    <w:pPr>
      <w:ind w:left="221" w:hanging="170"/>
    </w:pPr>
  </w:style>
  <w:style w:type="paragraph" w:styleId="Tekstpodstawowy">
    <w:name w:val="Body Text"/>
    <w:basedOn w:val="Normalny"/>
    <w:link w:val="TekstpodstawowyZnak"/>
    <w:uiPriority w:val="1"/>
    <w:qFormat/>
    <w:rsid w:val="007860B3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860B3"/>
    <w:rPr>
      <w:rFonts w:ascii="Swis721BlkCnEU-Italic" w:eastAsia="Swis721BlkCnEU-Italic" w:hAnsi="Swis721BlkCnEU-Italic" w:cs="Swis721BlkCnEU-Italic"/>
      <w:i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3407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GM</dc:creator>
  <cp:keywords/>
  <dc:description/>
  <cp:lastModifiedBy>Basia GM</cp:lastModifiedBy>
  <cp:revision>2</cp:revision>
  <cp:lastPrinted>2019-09-08T15:29:00Z</cp:lastPrinted>
  <dcterms:created xsi:type="dcterms:W3CDTF">2019-11-03T15:52:00Z</dcterms:created>
  <dcterms:modified xsi:type="dcterms:W3CDTF">2019-11-03T15:52:00Z</dcterms:modified>
</cp:coreProperties>
</file>