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63" w:rsidRPr="000971DA" w:rsidRDefault="00D20B63" w:rsidP="00D20B63">
      <w:pPr>
        <w:jc w:val="both"/>
        <w:rPr>
          <w:sz w:val="28"/>
          <w:szCs w:val="28"/>
        </w:rPr>
      </w:pPr>
    </w:p>
    <w:p w:rsidR="00D20B63" w:rsidRDefault="00D20B63" w:rsidP="00D20B63">
      <w:pPr>
        <w:jc w:val="both"/>
        <w:rPr>
          <w:sz w:val="28"/>
          <w:szCs w:val="28"/>
        </w:rPr>
      </w:pPr>
    </w:p>
    <w:p w:rsidR="00C21B18" w:rsidRPr="000971DA" w:rsidRDefault="00C21B18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b/>
          <w:sz w:val="32"/>
          <w:szCs w:val="32"/>
        </w:rPr>
      </w:pPr>
      <w:r w:rsidRPr="00220392">
        <w:rPr>
          <w:b/>
          <w:sz w:val="32"/>
          <w:szCs w:val="32"/>
        </w:rPr>
        <w:t>REGULAMIN</w:t>
      </w:r>
    </w:p>
    <w:p w:rsidR="00D20B63" w:rsidRPr="00220392" w:rsidRDefault="00D20B63" w:rsidP="00D20B63">
      <w:pPr>
        <w:jc w:val="center"/>
        <w:rPr>
          <w:b/>
          <w:sz w:val="32"/>
          <w:szCs w:val="32"/>
        </w:rPr>
      </w:pPr>
    </w:p>
    <w:p w:rsidR="00D20B63" w:rsidRPr="00220392" w:rsidRDefault="00D20B63" w:rsidP="00D20B63">
      <w:pPr>
        <w:jc w:val="center"/>
        <w:rPr>
          <w:b/>
          <w:sz w:val="32"/>
          <w:szCs w:val="32"/>
        </w:rPr>
      </w:pPr>
      <w:r w:rsidRPr="00220392">
        <w:rPr>
          <w:b/>
          <w:sz w:val="32"/>
          <w:szCs w:val="32"/>
        </w:rPr>
        <w:t>ZAKŁADOWEGO FUNDUSZU ŚWIADCZEŃ SOCJALNYCH</w:t>
      </w:r>
    </w:p>
    <w:p w:rsidR="00D20B63" w:rsidRPr="00220392" w:rsidRDefault="00D20B63" w:rsidP="00D20B63">
      <w:pPr>
        <w:jc w:val="center"/>
        <w:rPr>
          <w:b/>
          <w:sz w:val="32"/>
          <w:szCs w:val="32"/>
        </w:rPr>
      </w:pPr>
    </w:p>
    <w:p w:rsidR="00D20B63" w:rsidRPr="00220392" w:rsidRDefault="00D20B63" w:rsidP="00D20B63">
      <w:pPr>
        <w:jc w:val="center"/>
        <w:rPr>
          <w:b/>
          <w:sz w:val="32"/>
          <w:szCs w:val="32"/>
        </w:rPr>
      </w:pPr>
      <w:r w:rsidRPr="00220392">
        <w:rPr>
          <w:b/>
          <w:sz w:val="32"/>
          <w:szCs w:val="32"/>
        </w:rPr>
        <w:t>w Zespole Szkół Specjalnych w Ostrowcu Św. ul. Iłżecka 33</w:t>
      </w:r>
    </w:p>
    <w:p w:rsidR="00D20B63" w:rsidRPr="00220392" w:rsidRDefault="00D20B63" w:rsidP="00D20B63">
      <w:pPr>
        <w:jc w:val="both"/>
        <w:rPr>
          <w:b/>
          <w:sz w:val="28"/>
          <w:szCs w:val="28"/>
        </w:rPr>
      </w:pPr>
    </w:p>
    <w:p w:rsidR="00D20B63" w:rsidRDefault="00D20B63" w:rsidP="00D20B63">
      <w:pPr>
        <w:jc w:val="both"/>
        <w:rPr>
          <w:b/>
          <w:sz w:val="28"/>
          <w:szCs w:val="28"/>
        </w:rPr>
      </w:pPr>
    </w:p>
    <w:p w:rsidR="00C21B18" w:rsidRPr="00220392" w:rsidRDefault="00C21B18" w:rsidP="00D20B63">
      <w:pPr>
        <w:jc w:val="both"/>
        <w:rPr>
          <w:b/>
          <w:sz w:val="28"/>
          <w:szCs w:val="28"/>
        </w:rPr>
      </w:pPr>
    </w:p>
    <w:p w:rsidR="00D20B63" w:rsidRPr="00220392" w:rsidRDefault="00D20B63" w:rsidP="00D20B63">
      <w:pPr>
        <w:jc w:val="both"/>
        <w:rPr>
          <w:b/>
          <w:sz w:val="28"/>
          <w:szCs w:val="28"/>
        </w:rPr>
      </w:pPr>
      <w:r w:rsidRPr="00220392">
        <w:rPr>
          <w:b/>
          <w:sz w:val="28"/>
          <w:szCs w:val="28"/>
        </w:rPr>
        <w:t>I. Podstawy prawne i postanowienia ogólne.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1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Niniejszy Regulamin obowiązujący w Zespole Szkół Specjalnych w Ostrowcu Św., zwany dalej „Regulaminem”, został opracowany na podstawie przepisów wymienionych niżej aktów prawnych: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"/>
        </w:numPr>
        <w:rPr>
          <w:sz w:val="28"/>
          <w:szCs w:val="28"/>
        </w:rPr>
      </w:pPr>
      <w:r w:rsidRPr="00220392">
        <w:rPr>
          <w:b/>
          <w:sz w:val="28"/>
          <w:szCs w:val="28"/>
        </w:rPr>
        <w:t>ustawa z 26 stycznia 1982 r. –Karta Nauczyciela</w:t>
      </w:r>
      <w:r w:rsidRPr="00220392">
        <w:rPr>
          <w:sz w:val="28"/>
          <w:szCs w:val="28"/>
        </w:rPr>
        <w:t xml:space="preserve"> (tekst ujednolicony: DZ.U. z 2003 r. Nr 118, poz. 1112 z późniejszymi zmianami),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"/>
        </w:numPr>
        <w:jc w:val="both"/>
        <w:rPr>
          <w:sz w:val="28"/>
          <w:szCs w:val="28"/>
        </w:rPr>
      </w:pPr>
      <w:r w:rsidRPr="00220392">
        <w:rPr>
          <w:b/>
          <w:sz w:val="28"/>
          <w:szCs w:val="28"/>
        </w:rPr>
        <w:t xml:space="preserve">ustawa z 4 marca 1994 r. o zakładowym funduszu świadczeń socjalnych </w:t>
      </w:r>
      <w:r w:rsidRPr="00220392">
        <w:rPr>
          <w:sz w:val="28"/>
          <w:szCs w:val="28"/>
        </w:rPr>
        <w:t>(j.t. Dz. U. z 1996 r. Nr 70, poz. 335;ost.zm.Dz.U. z 2002 r. Nr 135,poz.1146</w:t>
      </w:r>
      <w:r w:rsidR="00882B1A" w:rsidRPr="00220392">
        <w:rPr>
          <w:sz w:val="28"/>
          <w:szCs w:val="28"/>
        </w:rPr>
        <w:t>)</w:t>
      </w:r>
      <w:r w:rsidR="006D5F0C" w:rsidRPr="00220392">
        <w:rPr>
          <w:sz w:val="28"/>
          <w:szCs w:val="28"/>
        </w:rPr>
        <w:t xml:space="preserve"> z późniejszymi zmianami</w:t>
      </w:r>
      <w:r w:rsidR="00882B1A" w:rsidRPr="00220392">
        <w:rPr>
          <w:sz w:val="28"/>
          <w:szCs w:val="28"/>
        </w:rPr>
        <w:t>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F46AEA" w:rsidRPr="00220392" w:rsidRDefault="00D20B63" w:rsidP="00F46AEA">
      <w:pPr>
        <w:numPr>
          <w:ilvl w:val="0"/>
          <w:numId w:val="1"/>
        </w:numPr>
        <w:jc w:val="both"/>
        <w:rPr>
          <w:sz w:val="28"/>
          <w:szCs w:val="28"/>
        </w:rPr>
      </w:pPr>
      <w:r w:rsidRPr="00220392">
        <w:rPr>
          <w:b/>
          <w:sz w:val="28"/>
          <w:szCs w:val="28"/>
        </w:rPr>
        <w:t>rozporządzenie Ministra Pracy i Polityki S</w:t>
      </w:r>
      <w:r w:rsidR="00F46AEA" w:rsidRPr="00220392">
        <w:rPr>
          <w:b/>
          <w:sz w:val="28"/>
          <w:szCs w:val="28"/>
        </w:rPr>
        <w:t>połecznej</w:t>
      </w:r>
      <w:r w:rsidRPr="00220392">
        <w:rPr>
          <w:sz w:val="28"/>
          <w:szCs w:val="28"/>
        </w:rPr>
        <w:t xml:space="preserve"> </w:t>
      </w:r>
      <w:r w:rsidR="00F46AEA" w:rsidRPr="00220392">
        <w:rPr>
          <w:sz w:val="28"/>
          <w:szCs w:val="28"/>
        </w:rPr>
        <w:t xml:space="preserve">z dnia 9 marca 2009r., </w:t>
      </w:r>
      <w:r w:rsidR="00F46AEA" w:rsidRPr="00220392">
        <w:rPr>
          <w:bCs/>
          <w:sz w:val="28"/>
          <w:szCs w:val="28"/>
        </w:rPr>
        <w:t>w sprawie sposobu ustalania przeciętnej liczby zatrudnionych w celu naliczania odpisu na zakładowy fundusz świadczeń socjalnych (</w:t>
      </w:r>
      <w:proofErr w:type="spellStart"/>
      <w:r w:rsidR="00F46AEA" w:rsidRPr="00220392">
        <w:rPr>
          <w:sz w:val="28"/>
          <w:szCs w:val="28"/>
        </w:rPr>
        <w:t>Dz.U</w:t>
      </w:r>
      <w:proofErr w:type="spellEnd"/>
      <w:r w:rsidR="00F46AEA" w:rsidRPr="00220392">
        <w:rPr>
          <w:sz w:val="28"/>
          <w:szCs w:val="28"/>
        </w:rPr>
        <w:t>. 2009 nr 43 poz. 349)</w:t>
      </w:r>
      <w:r w:rsidR="00882B1A" w:rsidRPr="00220392">
        <w:rPr>
          <w:sz w:val="28"/>
          <w:szCs w:val="28"/>
        </w:rPr>
        <w:t xml:space="preserve"> z późniejszymi zmianami</w:t>
      </w:r>
      <w:r w:rsidR="00F46AEA" w:rsidRPr="00220392">
        <w:rPr>
          <w:sz w:val="28"/>
          <w:szCs w:val="28"/>
        </w:rPr>
        <w:t>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"/>
        </w:numPr>
        <w:jc w:val="both"/>
        <w:rPr>
          <w:sz w:val="28"/>
          <w:szCs w:val="28"/>
        </w:rPr>
      </w:pPr>
      <w:r w:rsidRPr="00220392">
        <w:rPr>
          <w:b/>
          <w:sz w:val="28"/>
          <w:szCs w:val="28"/>
        </w:rPr>
        <w:t>ustawa z maja 1991 r. o związkach zawodowych</w:t>
      </w:r>
      <w:r w:rsidRPr="00220392">
        <w:rPr>
          <w:sz w:val="28"/>
          <w:szCs w:val="28"/>
        </w:rPr>
        <w:t xml:space="preserve"> (tekst jednolity Dz. U. z 2001 Nr 79 poz.854, ostatnie zmiany Dz. </w:t>
      </w:r>
      <w:r w:rsidR="00882B1A" w:rsidRPr="00220392">
        <w:rPr>
          <w:sz w:val="28"/>
          <w:szCs w:val="28"/>
        </w:rPr>
        <w:t>U.  z  2003 r. Nr 135 poz.1146)</w:t>
      </w:r>
      <w:r w:rsidR="006D5F0C" w:rsidRPr="00220392">
        <w:rPr>
          <w:sz w:val="28"/>
          <w:szCs w:val="28"/>
        </w:rPr>
        <w:t xml:space="preserve"> z późniejszymi zmianami</w:t>
      </w:r>
      <w:r w:rsidR="00882B1A" w:rsidRPr="00220392">
        <w:rPr>
          <w:sz w:val="28"/>
          <w:szCs w:val="28"/>
        </w:rPr>
        <w:t>,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7609B6" w:rsidRDefault="00D20B63" w:rsidP="00D20B63">
      <w:pPr>
        <w:numPr>
          <w:ilvl w:val="0"/>
          <w:numId w:val="1"/>
        </w:numPr>
        <w:jc w:val="both"/>
        <w:rPr>
          <w:sz w:val="28"/>
          <w:szCs w:val="28"/>
        </w:rPr>
      </w:pPr>
      <w:r w:rsidRPr="00220392">
        <w:rPr>
          <w:rFonts w:eastAsia="Calibri"/>
          <w:b/>
          <w:bCs/>
          <w:sz w:val="28"/>
          <w:szCs w:val="28"/>
          <w:lang w:eastAsia="en-US"/>
        </w:rPr>
        <w:t>rozporządzenie Rady Ministrów</w:t>
      </w:r>
      <w:r w:rsidRPr="00220392">
        <w:rPr>
          <w:rFonts w:eastAsia="Calibri"/>
          <w:bCs/>
          <w:sz w:val="28"/>
          <w:szCs w:val="28"/>
          <w:lang w:eastAsia="en-US"/>
        </w:rPr>
        <w:t xml:space="preserve"> w sprawie wysokości min</w:t>
      </w:r>
      <w:r w:rsidR="007609B6">
        <w:rPr>
          <w:rFonts w:eastAsia="Calibri"/>
          <w:bCs/>
          <w:sz w:val="28"/>
          <w:szCs w:val="28"/>
          <w:lang w:eastAsia="en-US"/>
        </w:rPr>
        <w:t>imalnego wynagrodzenia za pracę,</w:t>
      </w:r>
    </w:p>
    <w:p w:rsidR="007609B6" w:rsidRDefault="007609B6" w:rsidP="007609B6">
      <w:pPr>
        <w:pStyle w:val="Akapitzlist"/>
        <w:rPr>
          <w:sz w:val="28"/>
          <w:szCs w:val="28"/>
        </w:rPr>
      </w:pPr>
    </w:p>
    <w:p w:rsidR="007609B6" w:rsidRPr="007609B6" w:rsidRDefault="007609B6" w:rsidP="00D20B63">
      <w:pPr>
        <w:numPr>
          <w:ilvl w:val="0"/>
          <w:numId w:val="1"/>
        </w:numPr>
        <w:jc w:val="both"/>
        <w:rPr>
          <w:sz w:val="28"/>
          <w:szCs w:val="28"/>
        </w:rPr>
      </w:pPr>
      <w:r w:rsidRPr="007609B6">
        <w:rPr>
          <w:b/>
          <w:color w:val="FF0000"/>
          <w:sz w:val="28"/>
          <w:szCs w:val="28"/>
        </w:rPr>
        <w:t>rozporządzenia Parlamentu</w:t>
      </w:r>
      <w:r>
        <w:rPr>
          <w:b/>
          <w:bCs/>
          <w:color w:val="FF0000"/>
          <w:sz w:val="28"/>
          <w:szCs w:val="28"/>
        </w:rPr>
        <w:t xml:space="preserve"> Europejskiego i </w:t>
      </w:r>
      <w:r w:rsidRPr="007609B6">
        <w:rPr>
          <w:b/>
          <w:bCs/>
          <w:color w:val="FF0000"/>
          <w:sz w:val="28"/>
          <w:szCs w:val="28"/>
        </w:rPr>
        <w:t>Rady</w:t>
      </w:r>
      <w:r w:rsidRPr="007609B6">
        <w:rPr>
          <w:bCs/>
          <w:color w:val="FF0000"/>
          <w:sz w:val="28"/>
          <w:szCs w:val="28"/>
        </w:rPr>
        <w:t xml:space="preserve"> (UE) 2016/679 z dnia 27 kwietnia 2016 r. w sprawie ochrony osób fizycznych w związku z przetwarzaniem danych osobowych i w sprawie swobodnego przepływu takich danych oraz uchylenia dyrektywy 95/46/WE (ogólne </w:t>
      </w:r>
      <w:r w:rsidRPr="007609B6">
        <w:rPr>
          <w:bCs/>
          <w:color w:val="FF0000"/>
          <w:sz w:val="28"/>
          <w:szCs w:val="28"/>
        </w:rPr>
        <w:lastRenderedPageBreak/>
        <w:t>rozporządzenie o ochronie danych)</w:t>
      </w:r>
      <w:r w:rsidRPr="007609B6">
        <w:rPr>
          <w:b/>
          <w:bCs/>
          <w:color w:val="FF0000"/>
          <w:sz w:val="28"/>
          <w:szCs w:val="28"/>
        </w:rPr>
        <w:t xml:space="preserve"> (Dz. Urz. UE L 119 z 04.05.2016, str. 1, z </w:t>
      </w:r>
      <w:proofErr w:type="spellStart"/>
      <w:r w:rsidRPr="007609B6">
        <w:rPr>
          <w:b/>
          <w:bCs/>
          <w:color w:val="FF0000"/>
          <w:sz w:val="28"/>
          <w:szCs w:val="28"/>
        </w:rPr>
        <w:t>późn</w:t>
      </w:r>
      <w:proofErr w:type="spellEnd"/>
      <w:r w:rsidRPr="007609B6">
        <w:rPr>
          <w:b/>
          <w:bCs/>
          <w:color w:val="FF0000"/>
          <w:sz w:val="28"/>
          <w:szCs w:val="28"/>
        </w:rPr>
        <w:t>. zm.) – dalej RODO</w:t>
      </w:r>
      <w:r>
        <w:rPr>
          <w:b/>
          <w:bCs/>
          <w:color w:val="FF0000"/>
          <w:sz w:val="28"/>
          <w:szCs w:val="28"/>
        </w:rPr>
        <w:t>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2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Podstawę gospodarowania środkami zakładowego funduszu świadczeń socjalnych stanowią przepisy wymienionej wyżej ustawy o funduszu, niniejszy regulamin oraz zatwierdzony preliminarz funduszu (plan rzeczowo - finansowy) określający podział tych środków na poszczególne cele, rodzaje i formy działalności socjalnej oraz zasady i warunki korzystania z usług i świadczeń finansowanych z Funduszu.</w:t>
      </w:r>
    </w:p>
    <w:p w:rsidR="00D20B63" w:rsidRPr="00220392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Roczny plan rzeczowo - finansowy i Regulamin ZFŚS przygotowuje Dyrektor zwany dalej „pracodawcą” w uzgodnieniu ze związkami zawodowymi, które w ciągu 30 dni od daty otrzymania projektu regulaminu lub zmian w nim mają przedstawić uzgodnione stanowisko.</w:t>
      </w:r>
    </w:p>
    <w:p w:rsidR="00D20B63" w:rsidRPr="00220392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3</w:t>
      </w:r>
    </w:p>
    <w:p w:rsidR="00D20B63" w:rsidRPr="00220392" w:rsidRDefault="00D20B63" w:rsidP="00D20B63">
      <w:pPr>
        <w:rPr>
          <w:sz w:val="28"/>
          <w:szCs w:val="28"/>
          <w:highlight w:val="yellow"/>
        </w:rPr>
      </w:pPr>
    </w:p>
    <w:p w:rsidR="00D20B63" w:rsidRPr="00220392" w:rsidRDefault="00D20B63" w:rsidP="00D20B63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ZSS może działać Komisja Socjalna:</w:t>
      </w:r>
    </w:p>
    <w:p w:rsidR="00D20B63" w:rsidRPr="00220392" w:rsidRDefault="00D20B63" w:rsidP="00D20B63">
      <w:pPr>
        <w:numPr>
          <w:ilvl w:val="0"/>
          <w:numId w:val="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Komisję Socjalną powołuje dyrektor ZSS w drodze zarządzenia,</w:t>
      </w:r>
    </w:p>
    <w:p w:rsidR="00D20B63" w:rsidRPr="00220392" w:rsidRDefault="00D20B63" w:rsidP="00D20B6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Komisja Socjalna składa się z członków organizacji związkowych działających w szkole oraz przedstawiciela pracowników administracyjno-obsługowych,</w:t>
      </w:r>
    </w:p>
    <w:p w:rsidR="00D20B63" w:rsidRPr="00220392" w:rsidRDefault="00D20B63" w:rsidP="00D20B6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Komisja Socjalna może liczyć od 3 do 5 osób,</w:t>
      </w:r>
    </w:p>
    <w:p w:rsidR="00D20B63" w:rsidRPr="00220392" w:rsidRDefault="00D20B63" w:rsidP="00D20B6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Pracami komisji kieruje przewodniczący,</w:t>
      </w:r>
    </w:p>
    <w:p w:rsidR="00D20B63" w:rsidRPr="00220392" w:rsidRDefault="00D20B63" w:rsidP="00D20B6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Kadencja członków komisji trwa 5 lat,</w:t>
      </w:r>
    </w:p>
    <w:p w:rsidR="00D20B63" w:rsidRPr="00220392" w:rsidRDefault="00D20B63" w:rsidP="00D20B63">
      <w:pPr>
        <w:numPr>
          <w:ilvl w:val="0"/>
          <w:numId w:val="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Zebrania komisji są protokołowane.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Członkowie komisji zobowiązani są do przestrzegania tajemnicy służbowej w zakresie poruszanych spraw pracowniczych oraz ochrony danych osobowych zgodnie z obowiązującymi w tym zakresie przepisami prawa.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Komisja obraduje na posiedzeniach zwoływanych 1 raz w miesiącu oraz doraźnie – w miarę potrzeb i uchwala swe stanowiska przy obecności co najmniej połowy składu Komisji, zwykłą większością głosów.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Komisja Socjalna dokonuje uzgodnień dotyczących indywidualnych spraw związanych z:</w:t>
      </w:r>
    </w:p>
    <w:p w:rsidR="00D20B63" w:rsidRPr="00220392" w:rsidRDefault="00D20B63" w:rsidP="00D20B63">
      <w:pPr>
        <w:numPr>
          <w:ilvl w:val="0"/>
          <w:numId w:val="5"/>
        </w:numPr>
        <w:tabs>
          <w:tab w:val="num" w:pos="1620"/>
        </w:tabs>
        <w:ind w:hanging="900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pomocą finansową,</w:t>
      </w:r>
    </w:p>
    <w:p w:rsidR="00D20B63" w:rsidRPr="00220392" w:rsidRDefault="00D20B63" w:rsidP="00D20B63">
      <w:pPr>
        <w:numPr>
          <w:ilvl w:val="0"/>
          <w:numId w:val="5"/>
        </w:numPr>
        <w:tabs>
          <w:tab w:val="num" w:pos="1620"/>
        </w:tabs>
        <w:ind w:hanging="900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pożyczkami mieszkaniowymi,</w:t>
      </w:r>
    </w:p>
    <w:p w:rsidR="00D20B63" w:rsidRPr="00220392" w:rsidRDefault="00D20B63" w:rsidP="00D20B63">
      <w:pPr>
        <w:numPr>
          <w:ilvl w:val="0"/>
          <w:numId w:val="5"/>
        </w:numPr>
        <w:tabs>
          <w:tab w:val="num" w:pos="1620"/>
        </w:tabs>
        <w:ind w:hanging="900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dopłatą do wczasów, wypoczynku dzieci i młodzieży,</w:t>
      </w:r>
    </w:p>
    <w:p w:rsidR="00D20B63" w:rsidRPr="00220392" w:rsidRDefault="00D20B63" w:rsidP="00D20B63">
      <w:pPr>
        <w:numPr>
          <w:ilvl w:val="0"/>
          <w:numId w:val="5"/>
        </w:numPr>
        <w:tabs>
          <w:tab w:val="num" w:pos="1620"/>
        </w:tabs>
        <w:ind w:hanging="900"/>
        <w:jc w:val="both"/>
        <w:rPr>
          <w:sz w:val="28"/>
          <w:szCs w:val="28"/>
        </w:rPr>
      </w:pPr>
      <w:r w:rsidRPr="00220392">
        <w:rPr>
          <w:sz w:val="28"/>
          <w:szCs w:val="28"/>
        </w:rPr>
        <w:lastRenderedPageBreak/>
        <w:t>innymi sprawami socjalnymi.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Wstępne propozycje podziału usług i przyznawania świadczeń osobom uprawnionym, a także projekty dokumentów w sprawie załatwiania wniosków pracowniczych przygotowuje Komisja Socjalna, która jest organem wykonawczym dyrektora.</w:t>
      </w:r>
    </w:p>
    <w:p w:rsidR="00D20B63" w:rsidRPr="00220392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Decyzje dotyczące sposobu podziału ZFŚS w ramach zatwierdzonego preliminarza rocznego oraz przyznawania indywidualnych świadczeń socjalnych poszczególnym osobom podejmuje dyrektor na wniosek Komisji Socjalnej.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trakcie opracowania preliminarza, pracodawca ustala z Komisją Socjalną ewentualne zwiększenie Funduszu określone w art. 5 ust.4 i 5 oraz 7 ust.4.ustawy o zakładowym funduszu świadczeń socjalnych.</w:t>
      </w:r>
    </w:p>
    <w:p w:rsidR="00FF2D55" w:rsidRPr="00220392" w:rsidRDefault="00FF2D55" w:rsidP="00FF2D55">
      <w:pPr>
        <w:pStyle w:val="Akapitzlist"/>
        <w:rPr>
          <w:sz w:val="28"/>
          <w:szCs w:val="28"/>
        </w:rPr>
      </w:pPr>
    </w:p>
    <w:p w:rsidR="00FF2D55" w:rsidRDefault="00FF2D55" w:rsidP="00FF2D55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Udostępnienie pracodawcy danych osobowych osoby uprawnionej do korzystania z ZFŚS, w celu przyznania ulgowej usługi i świadczenia oraz dopłaty z ZFŚS i ustalenia ich wysokości, następuje w formie oświadczenia. Pracodawca może żądać udokumentowania danych osobowych w zakresie niezbędnym do ich potwierdzenia. Potwierdzenie może odbywać się w szczególności na podstawie oświadczeń i zaświadczeń o sytuacji życiowej (w tym zdrowotnej), rodzinnej i materialnej osoby uprawnionej do korzystania z ZFŚS.</w:t>
      </w:r>
    </w:p>
    <w:p w:rsidR="005D7FCF" w:rsidRDefault="005D7FCF" w:rsidP="005D7FCF">
      <w:pPr>
        <w:pStyle w:val="Akapitzlist"/>
        <w:rPr>
          <w:sz w:val="28"/>
          <w:szCs w:val="28"/>
        </w:rPr>
      </w:pPr>
    </w:p>
    <w:p w:rsidR="000E0AC6" w:rsidRDefault="005D7FCF" w:rsidP="000E0AC6">
      <w:pPr>
        <w:pStyle w:val="Nagwek1"/>
        <w:shd w:val="clear" w:color="auto" w:fill="FFFFFF"/>
        <w:spacing w:before="0"/>
        <w:ind w:left="426" w:hanging="426"/>
        <w:jc w:val="both"/>
        <w:rPr>
          <w:rFonts w:ascii="Times New Roman" w:hAnsi="Times New Roman" w:cs="Times New Roman"/>
          <w:b w:val="0"/>
          <w:color w:val="FF0000"/>
        </w:rPr>
      </w:pPr>
      <w:r w:rsidRPr="000E0AC6">
        <w:rPr>
          <w:rFonts w:ascii="Times New Roman" w:hAnsi="Times New Roman" w:cs="Times New Roman"/>
          <w:b w:val="0"/>
          <w:color w:val="FF0000"/>
        </w:rPr>
        <w:t>8A.Dane osobowe zgromadzone w Zakładowym Funduszu Świadczeń Socjalnych w Zespole Szkół Specjalnych w Ostrowcu Świętokrzyskim przetwarzane są zgodnie z zapisami rozporządzenia Parlamentu</w:t>
      </w:r>
      <w:r w:rsidR="000E0AC6" w:rsidRPr="000E0AC6">
        <w:rPr>
          <w:rFonts w:ascii="Times New Roman" w:hAnsi="Times New Roman" w:cs="Times New Roman"/>
          <w:b w:val="0"/>
          <w:bCs w:val="0"/>
          <w:color w:val="FF0000"/>
        </w:rPr>
        <w:t xml:space="preserve">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7609B6">
        <w:rPr>
          <w:rFonts w:ascii="Times New Roman" w:hAnsi="Times New Roman" w:cs="Times New Roman"/>
          <w:b w:val="0"/>
          <w:bCs w:val="0"/>
          <w:color w:val="FF0000"/>
        </w:rPr>
        <w:t xml:space="preserve"> (Dz. Urz. UE L 119 z</w:t>
      </w:r>
      <w:r w:rsidR="007517A9">
        <w:rPr>
          <w:rFonts w:ascii="Times New Roman" w:hAnsi="Times New Roman" w:cs="Times New Roman"/>
          <w:b w:val="0"/>
          <w:bCs w:val="0"/>
          <w:color w:val="FF0000"/>
        </w:rPr>
        <w:t> </w:t>
      </w:r>
      <w:r w:rsidR="007609B6">
        <w:rPr>
          <w:rFonts w:ascii="Times New Roman" w:hAnsi="Times New Roman" w:cs="Times New Roman"/>
          <w:b w:val="0"/>
          <w:bCs w:val="0"/>
          <w:color w:val="FF0000"/>
        </w:rPr>
        <w:t xml:space="preserve">04.05.2016, str. 1, z </w:t>
      </w:r>
      <w:proofErr w:type="spellStart"/>
      <w:r w:rsidR="007609B6">
        <w:rPr>
          <w:rFonts w:ascii="Times New Roman" w:hAnsi="Times New Roman" w:cs="Times New Roman"/>
          <w:b w:val="0"/>
          <w:bCs w:val="0"/>
          <w:color w:val="FF0000"/>
        </w:rPr>
        <w:t>późn</w:t>
      </w:r>
      <w:proofErr w:type="spellEnd"/>
      <w:r w:rsidR="007609B6">
        <w:rPr>
          <w:rFonts w:ascii="Times New Roman" w:hAnsi="Times New Roman" w:cs="Times New Roman"/>
          <w:b w:val="0"/>
          <w:bCs w:val="0"/>
          <w:color w:val="FF0000"/>
        </w:rPr>
        <w:t xml:space="preserve">. zm.) – dalej RODO oraz </w:t>
      </w:r>
      <w:r w:rsidR="00DF1EF4">
        <w:rPr>
          <w:rFonts w:ascii="Times New Roman" w:hAnsi="Times New Roman" w:cs="Times New Roman"/>
          <w:b w:val="0"/>
          <w:color w:val="FF0000"/>
        </w:rPr>
        <w:t>Ustawy</w:t>
      </w:r>
      <w:r w:rsidR="007517A9" w:rsidRPr="007517A9">
        <w:rPr>
          <w:rFonts w:ascii="Times New Roman" w:hAnsi="Times New Roman" w:cs="Times New Roman"/>
          <w:b w:val="0"/>
          <w:color w:val="FF0000"/>
        </w:rPr>
        <w:t xml:space="preserve"> z </w:t>
      </w:r>
      <w:r w:rsidR="00DF1EF4">
        <w:rPr>
          <w:rFonts w:ascii="Times New Roman" w:hAnsi="Times New Roman" w:cs="Times New Roman"/>
          <w:b w:val="0"/>
          <w:color w:val="FF0000"/>
        </w:rPr>
        <w:t xml:space="preserve">dnia </w:t>
      </w:r>
      <w:r w:rsidR="007517A9" w:rsidRPr="007517A9">
        <w:rPr>
          <w:rFonts w:ascii="Times New Roman" w:hAnsi="Times New Roman" w:cs="Times New Roman"/>
          <w:b w:val="0"/>
          <w:color w:val="FF0000"/>
        </w:rPr>
        <w:t>4 marca 1994 r. o zakładowy</w:t>
      </w:r>
      <w:r w:rsidR="00DF1EF4">
        <w:rPr>
          <w:rFonts w:ascii="Times New Roman" w:hAnsi="Times New Roman" w:cs="Times New Roman"/>
          <w:b w:val="0"/>
          <w:color w:val="FF0000"/>
        </w:rPr>
        <w:t>m funduszu świadczeń socjalnych.</w:t>
      </w:r>
    </w:p>
    <w:p w:rsidR="00DF1EF4" w:rsidRPr="00DF1EF4" w:rsidRDefault="00DF1EF4" w:rsidP="00DF1EF4">
      <w:pPr>
        <w:rPr>
          <w:sz w:val="28"/>
          <w:szCs w:val="28"/>
        </w:rPr>
      </w:pPr>
    </w:p>
    <w:p w:rsidR="00DF1EF4" w:rsidRPr="00DF1EF4" w:rsidRDefault="00DF1EF4" w:rsidP="00DF1EF4">
      <w:pPr>
        <w:ind w:left="426" w:hanging="426"/>
        <w:jc w:val="both"/>
        <w:rPr>
          <w:sz w:val="28"/>
          <w:szCs w:val="28"/>
        </w:rPr>
      </w:pPr>
      <w:r w:rsidRPr="00F77869">
        <w:rPr>
          <w:color w:val="FF0000"/>
          <w:sz w:val="28"/>
          <w:szCs w:val="28"/>
        </w:rPr>
        <w:t>8B.</w:t>
      </w:r>
      <w:r w:rsidRPr="00DF1EF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Danymi</w:t>
      </w:r>
      <w:r w:rsidRPr="000E0AC6">
        <w:rPr>
          <w:color w:val="FF0000"/>
          <w:sz w:val="28"/>
          <w:szCs w:val="28"/>
        </w:rPr>
        <w:t xml:space="preserve"> oso</w:t>
      </w:r>
      <w:r>
        <w:rPr>
          <w:color w:val="FF0000"/>
          <w:sz w:val="28"/>
          <w:szCs w:val="28"/>
        </w:rPr>
        <w:t>bowymi przetwarzanymi</w:t>
      </w:r>
      <w:r w:rsidRPr="000E0AC6">
        <w:rPr>
          <w:color w:val="FF0000"/>
          <w:sz w:val="28"/>
          <w:szCs w:val="28"/>
        </w:rPr>
        <w:t xml:space="preserve"> w Zakładowym Funduszu Świadczeń Socjalnych w Zespole Szkół Specjalnych w Ostrowcu Świętokrzyskim</w:t>
      </w:r>
      <w:r>
        <w:rPr>
          <w:color w:val="FF0000"/>
          <w:sz w:val="28"/>
          <w:szCs w:val="28"/>
        </w:rPr>
        <w:t xml:space="preserve"> administruje Dyrektor ZSS.</w:t>
      </w:r>
    </w:p>
    <w:p w:rsidR="00FF2D55" w:rsidRPr="00F77869" w:rsidRDefault="00FF2D55" w:rsidP="00F77869">
      <w:pPr>
        <w:jc w:val="both"/>
        <w:rPr>
          <w:sz w:val="28"/>
          <w:szCs w:val="28"/>
        </w:rPr>
      </w:pPr>
    </w:p>
    <w:p w:rsidR="00FF2D55" w:rsidRPr="00220392" w:rsidRDefault="00FF2D55" w:rsidP="00410198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Do przetwarzania szczególnych kategorii danych osobowych - np. danych osobowych dotyczących zdrowia, mogą być dopuszczone wyłącznie osoby posiadające pisemne upoważnienie do przetwarzania takich danych wydane </w:t>
      </w:r>
      <w:r w:rsidRPr="00220392">
        <w:rPr>
          <w:sz w:val="28"/>
          <w:szCs w:val="28"/>
        </w:rPr>
        <w:lastRenderedPageBreak/>
        <w:t>przez pracodawcę. Osoby dopuszczone do przetwarzania takich danych są obowiązane do zachowania ich w tajemnicy.</w:t>
      </w:r>
    </w:p>
    <w:p w:rsidR="00FF2D55" w:rsidRPr="00220392" w:rsidRDefault="00FF2D55" w:rsidP="00FF2D55">
      <w:pPr>
        <w:pStyle w:val="Akapitzlist"/>
        <w:rPr>
          <w:sz w:val="28"/>
          <w:szCs w:val="28"/>
        </w:rPr>
      </w:pPr>
    </w:p>
    <w:p w:rsidR="00FF2D55" w:rsidRPr="00220392" w:rsidRDefault="00FF2D55" w:rsidP="00410198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Pracodawca przetwarza dane osobowe, o których mowa w ust. 8, przez okres niezbędny do przyznania ulgowej usługi i świadczenia, dopłaty z ZFŚS oraz ustalenia ich wysokości, a także przez okres niezbędny do dochodzenia praw lub roszczeń.</w:t>
      </w:r>
    </w:p>
    <w:p w:rsidR="00FF2D55" w:rsidRPr="00220392" w:rsidRDefault="00FF2D55" w:rsidP="00FF2D55">
      <w:pPr>
        <w:pStyle w:val="Akapitzlist"/>
        <w:rPr>
          <w:sz w:val="28"/>
          <w:szCs w:val="28"/>
        </w:rPr>
      </w:pPr>
    </w:p>
    <w:p w:rsidR="00FF2D55" w:rsidRDefault="00FF2D55" w:rsidP="00410198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Pracodawca dokonuje przeglądu danych osobowych, o których mowa w ust. 8, nie rzadziej niż raz w roku kalendarzowym w celu ustalenia niezbędności ich dalszego przechowywania. Pracodawca usuwa dane osobowe, których dalsze przechowywanie jest zbędne do realizacji celu określonego w ust. 8 i 10.</w:t>
      </w:r>
    </w:p>
    <w:p w:rsidR="00F77869" w:rsidRDefault="00F77869" w:rsidP="00410198">
      <w:pPr>
        <w:pStyle w:val="Akapitzlist"/>
        <w:ind w:left="426"/>
        <w:rPr>
          <w:sz w:val="28"/>
          <w:szCs w:val="28"/>
        </w:rPr>
      </w:pPr>
    </w:p>
    <w:p w:rsidR="00F77869" w:rsidRPr="00F77869" w:rsidRDefault="00F77869" w:rsidP="00410198">
      <w:pPr>
        <w:numPr>
          <w:ilvl w:val="0"/>
          <w:numId w:val="3"/>
        </w:numPr>
        <w:ind w:left="426"/>
        <w:jc w:val="both"/>
        <w:rPr>
          <w:color w:val="FF0000"/>
          <w:sz w:val="28"/>
          <w:szCs w:val="28"/>
        </w:rPr>
      </w:pPr>
      <w:r w:rsidRPr="00F77869">
        <w:rPr>
          <w:color w:val="FF0000"/>
          <w:sz w:val="28"/>
          <w:szCs w:val="28"/>
        </w:rPr>
        <w:t>Obow</w:t>
      </w:r>
      <w:bookmarkStart w:id="0" w:name="_GoBack"/>
      <w:bookmarkEnd w:id="0"/>
      <w:r w:rsidRPr="00F77869">
        <w:rPr>
          <w:color w:val="FF0000"/>
          <w:sz w:val="28"/>
          <w:szCs w:val="28"/>
        </w:rPr>
        <w:t>iązek informacyjny wynikający z przepisów RODO zostaje spełniony w formie pisemnej podczas składania oświadczenia majątkowego.</w:t>
      </w:r>
    </w:p>
    <w:p w:rsidR="00F77869" w:rsidRPr="00F77869" w:rsidRDefault="00F77869" w:rsidP="00410198">
      <w:pPr>
        <w:pStyle w:val="Akapitzlist"/>
        <w:ind w:left="426"/>
        <w:rPr>
          <w:color w:val="FF0000"/>
          <w:sz w:val="28"/>
          <w:szCs w:val="28"/>
        </w:rPr>
      </w:pPr>
    </w:p>
    <w:p w:rsidR="00F77869" w:rsidRPr="00F77869" w:rsidRDefault="00F77869" w:rsidP="00410198">
      <w:pPr>
        <w:numPr>
          <w:ilvl w:val="0"/>
          <w:numId w:val="3"/>
        </w:numPr>
        <w:ind w:left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Wszystkie osoby przetwarzające dane osobowe w ZFŚS zobowiązane są do zapoznania się i stosowania zasad wynikających z zapisów regulaminu.</w:t>
      </w:r>
    </w:p>
    <w:p w:rsidR="00FF2D55" w:rsidRPr="00220392" w:rsidRDefault="00FF2D55" w:rsidP="00FF2D55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4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Wnioski w sprawie przyznawania usług i świadczeń socjalnych należy składać do przewodniczącego Komisji Socjalnej w trybie i terminach określonych w dalszych postanowieniach Regulaminu. W przypadku wnioskowania o świadczenia ZFŚS przez dyrektora lub wicedyrektora, złożony przez nich wniosek opiniuje komisja socjalna, a zatwierdza główny księgowy.</w:t>
      </w:r>
    </w:p>
    <w:p w:rsidR="00D20B63" w:rsidRPr="00220392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Osoba uprawniona, która złożyła nieprawdziwe oświadczenie o wysokości dochodu uprawniającego do dopłaty z Funduszu, przedłożyła sfałszowany dokument traci prawo do korzystania z Funduszu w danym roku, a przyznane świadczenia podlegają zwrotowi w całości.</w:t>
      </w:r>
    </w:p>
    <w:p w:rsidR="00D20B63" w:rsidRPr="00220392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Przyznanie ulgowych świadczeń oraz wysokość dopłat z Funduszu uzależniona jest od sytuacji życiowej, rodzinnej i materialnej osoby uprawnionej do korzystania z Funduszu.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Świadczenia socjalne finansowane z Funduszu są uznaniową formą pomocy osobom uprawnionym, a ich wysokość i termin przyznania może być uzależniony również od wysokości środków pieniężnych znajdujących się w dyspozycji Funduszu w momencie ubiegania się o świadczenie.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lastRenderedPageBreak/>
        <w:t>Uznaniowy charakter świadczeń oznacza, że w przypadku odmowy przyznania świadczenia lub przyznania świadczeń w niższej wysokości od maksymalnych określonych w regulaminie, osoba uprawniona nie może dochodzić z tego tytułu żadnych roszczeń. Odmowa przyznania świadczenia lub przyznanie go w niższej wysokości nie wymaga od dyrektora szkoły pisemnego uzasadnienia, gdyż wystarczy zapoznać wnioskodawcę z decyzją Komisji Socjalnej, zawartą we wniosku.</w:t>
      </w:r>
    </w:p>
    <w:p w:rsidR="00D20B63" w:rsidRPr="00220392" w:rsidRDefault="00D20B63" w:rsidP="00D20B63">
      <w:pPr>
        <w:pStyle w:val="Akapitzlist"/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Decyzja dyrektora odmawiająca świadczeń jest ostateczna.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sytuacji, o której mowa w pkt 5, osoba taka może jedynie, jeśli naruszone zostały postanowienia Regulaminu, wystąpić do dyrektora szkoły z umotywowanym wnioskiem o ponowne rozpatrzenie sprawy, wskazując przy tym, które przepisy Regulaminu zostały jej zdaniem naruszone.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ZFŚS jest funduszem spożycia zbiorowego co oznacza, że nie korzystanie z usług i świadczeń organizowanych przy pomocy środków tego funduszu - nie uprawnia do żądania ekwiwalentu.</w:t>
      </w:r>
    </w:p>
    <w:p w:rsidR="00D20B63" w:rsidRPr="00220392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5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Nie można pokrywać z Funduszu wydatków, które nie mogą być z niego finansowane ani obciążać Funduszu zobowiązaniami niezgodnymi z celami Funduszu i ustawą.</w:t>
      </w: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6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Fundusz służy działalności socjalnej w Zespole Szkół Specjalnych w Ostrowcu Św.</w:t>
      </w:r>
    </w:p>
    <w:p w:rsidR="00D20B63" w:rsidRPr="00220392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Działalność socjalna oznacza usługi świadczone przez ZSS na rzecz różnych form wypoczynku, działalność kulturalno-oświatową, sportowo-rekreacyjną, udzielanie pomocy materialnej - rzeczowej lub finansowej, a także zwrotnej lub bezzwrotnej pomocy na cele mieszkaniowe, na warunkach określonych umową.</w:t>
      </w:r>
    </w:p>
    <w:p w:rsidR="00D20B63" w:rsidRPr="00220392" w:rsidRDefault="00D20B63" w:rsidP="00D20B63">
      <w:pPr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7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Środkami Funduszu administruje samodzielnie, zgodnie z Regulaminem pracodawca. Decyzje o przyznawaniu pracownikowi świadczeń z funduszu, w miarę posiadanych środków, podejmuje pracodawca na wniosek Komisji Socjalnej.</w:t>
      </w:r>
    </w:p>
    <w:p w:rsidR="00D20B63" w:rsidRDefault="00D20B63" w:rsidP="00D20B63">
      <w:pPr>
        <w:jc w:val="both"/>
        <w:rPr>
          <w:sz w:val="28"/>
          <w:szCs w:val="28"/>
        </w:rPr>
      </w:pPr>
    </w:p>
    <w:p w:rsidR="00057FB0" w:rsidRDefault="00057FB0" w:rsidP="00D20B63">
      <w:pPr>
        <w:jc w:val="both"/>
        <w:rPr>
          <w:sz w:val="28"/>
          <w:szCs w:val="28"/>
        </w:rPr>
      </w:pPr>
    </w:p>
    <w:p w:rsidR="00057FB0" w:rsidRPr="00220392" w:rsidRDefault="00057FB0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lastRenderedPageBreak/>
        <w:t>§ 8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ind w:firstLine="708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Pracodawca w terminach określonych w art.6 ustawy o ZFŚS przekazuje na odrębny rachunek kwoty nie niższe niż określone w/w przepisie ustawy.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b/>
          <w:sz w:val="28"/>
          <w:szCs w:val="28"/>
        </w:rPr>
        <w:t>II. Zasady tworzenia Zakładowego Funduszu Świadczeń Socjalnych</w:t>
      </w:r>
      <w:r w:rsidRPr="00220392">
        <w:rPr>
          <w:sz w:val="28"/>
          <w:szCs w:val="28"/>
        </w:rPr>
        <w:t>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9</w:t>
      </w:r>
    </w:p>
    <w:p w:rsidR="00D20B63" w:rsidRPr="00220392" w:rsidRDefault="00D20B63" w:rsidP="00D20B63">
      <w:pPr>
        <w:jc w:val="center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szkole tworzy się Zakładowy Fundusz Świadczeń Socjalnych zwany dalej funduszem, którego źródłami są:</w:t>
      </w:r>
    </w:p>
    <w:p w:rsidR="00D20B63" w:rsidRPr="00220392" w:rsidRDefault="00D20B63" w:rsidP="00D20B63">
      <w:pPr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9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odpis podstawowy w wysokości ustalonej na podstawie art. 53 ust.1 Karty Nauczyciela, </w:t>
      </w:r>
    </w:p>
    <w:p w:rsidR="00D20B63" w:rsidRPr="00220392" w:rsidRDefault="00D20B63" w:rsidP="00D20B63">
      <w:pPr>
        <w:numPr>
          <w:ilvl w:val="0"/>
          <w:numId w:val="9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odpis w wysokości ustalonej na podstawie art. 5 ustawy o zakładowym funduszu świadczeń socjalnych,</w:t>
      </w:r>
    </w:p>
    <w:p w:rsidR="00D20B63" w:rsidRPr="00220392" w:rsidRDefault="00D20B63" w:rsidP="00D20B63">
      <w:pPr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Ustawowe odpisy na ZFŚS stanowią jeden fundusz dla wszystkich uprawnionych.</w:t>
      </w:r>
    </w:p>
    <w:p w:rsidR="00D20B63" w:rsidRPr="00220392" w:rsidRDefault="00D20B63" w:rsidP="00D20B63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Kwota naliczonego odpisu podstawowego na dany rok kalendarzowy wraz ze zwiększeniami, o których mowa wyżej , podlega przekazaniu na rachunek bankowy – 75% do 31 maja danego roku, pozostałą część odpisu do 30 września (w miarę pozyskanych środków z MEN).</w:t>
      </w:r>
    </w:p>
    <w:p w:rsidR="00D20B63" w:rsidRPr="00220392" w:rsidRDefault="00D20B63" w:rsidP="00D20B63">
      <w:pPr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Środki Funduszu gromadzone są na odrębnym rachunku bankowym.</w:t>
      </w:r>
    </w:p>
    <w:p w:rsidR="00D20B63" w:rsidRPr="00220392" w:rsidRDefault="00D20B63" w:rsidP="00D20B63">
      <w:pPr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Środki Funduszu niewykorzystane w danym roku kalendarzowym przechodzą na rok następny.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b/>
          <w:sz w:val="28"/>
          <w:szCs w:val="28"/>
        </w:rPr>
      </w:pPr>
      <w:r w:rsidRPr="00220392">
        <w:rPr>
          <w:b/>
          <w:sz w:val="28"/>
          <w:szCs w:val="28"/>
        </w:rPr>
        <w:t>III. Przeznaczenie Z F Ś S.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10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Usługi i świadczenia socjalne w zakresie różnych form wypoczynku, działalności kulturalno - oświatowej, sportowo – rekreacyjnej świadczone przez ZSS na terenie kraju i poza jego granicami - mogą być finansowane z funduszu.</w:t>
      </w:r>
    </w:p>
    <w:p w:rsidR="00D20B63" w:rsidRPr="00220392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Zasada ta dotyczy także dopłat z Funduszu do takich usług i świadczeń jak:</w:t>
      </w: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wczasy </w:t>
      </w:r>
      <w:proofErr w:type="spellStart"/>
      <w:r w:rsidRPr="00220392">
        <w:rPr>
          <w:sz w:val="28"/>
          <w:szCs w:val="28"/>
        </w:rPr>
        <w:t>profilaktyczno</w:t>
      </w:r>
      <w:proofErr w:type="spellEnd"/>
      <w:r w:rsidRPr="00220392">
        <w:rPr>
          <w:sz w:val="28"/>
          <w:szCs w:val="28"/>
        </w:rPr>
        <w:t xml:space="preserve"> - lecznicze /sanatoria</w:t>
      </w:r>
      <w:r w:rsidR="00025AEA">
        <w:rPr>
          <w:sz w:val="28"/>
          <w:szCs w:val="28"/>
        </w:rPr>
        <w:t xml:space="preserve">, </w:t>
      </w:r>
      <w:r w:rsidR="00DC6494">
        <w:rPr>
          <w:color w:val="FF0000"/>
          <w:sz w:val="28"/>
          <w:szCs w:val="28"/>
        </w:rPr>
        <w:t>turnusy rehabilitacy</w:t>
      </w:r>
      <w:r w:rsidR="00025AEA" w:rsidRPr="00025AEA">
        <w:rPr>
          <w:color w:val="FF0000"/>
          <w:sz w:val="28"/>
          <w:szCs w:val="28"/>
        </w:rPr>
        <w:t>jne</w:t>
      </w:r>
      <w:r w:rsidRPr="00220392">
        <w:rPr>
          <w:sz w:val="28"/>
          <w:szCs w:val="28"/>
        </w:rPr>
        <w:t>/ dla pracowników, emerytów i rencistów / decyduje kryterium dochodowe zgodnie z tabelą §19 pkt 5/</w:t>
      </w:r>
    </w:p>
    <w:p w:rsidR="00D20B63" w:rsidRPr="00220392" w:rsidRDefault="00D20B63" w:rsidP="00D20B63">
      <w:pPr>
        <w:ind w:left="360"/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zorganizowany wypoczynek dzieci i młodzieży, potwierdzony dowodem poniesionych kosztów /faktura, rachunek (obozy, kolonie, ”zielone szkoły”, turnusy rehabilitacyjne) zgodnie z tabelą §19 pkt 3/,</w:t>
      </w:r>
    </w:p>
    <w:p w:rsidR="00D20B63" w:rsidRPr="00220392" w:rsidRDefault="00D20B63" w:rsidP="00D20B63">
      <w:pPr>
        <w:jc w:val="both"/>
        <w:rPr>
          <w:i/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wypoczynek organizowany we własnym zakresie potwierdzony kartą urlopową (wczasy „pod gruszą”) /zgodnie z tabelą §19 pkt 4/,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świadczenia urlopowe dla nauczycieli,</w:t>
      </w:r>
    </w:p>
    <w:p w:rsidR="00D20B63" w:rsidRPr="00220392" w:rsidRDefault="00D20B63" w:rsidP="00D20B63">
      <w:pPr>
        <w:jc w:val="both"/>
        <w:rPr>
          <w:i/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działalność kulturalno-oświatową (tj. zakupu biletów wstępu do kin, teatrów, oper, operetek, na koncerty muzyczne, do muzeów i innych obiektów zabytkowych oraz na występy estradowe /zgodnie z tabelą §19 pkt 1/,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220392">
        <w:rPr>
          <w:sz w:val="28"/>
          <w:szCs w:val="28"/>
        </w:rPr>
        <w:t>działalność rekreacyjno - sportową organizowaną w postaci różnych form rekreacji ruchowej, sportu, uczestnictwa w imprezach i zajęciach rekreacyjno - sportowych lub zakupu biletów wstępu na imprezy rekreacyjno-sportowe /zgodnie z tabelą §19 pkt 1/,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wypoczynek organizowany w formie turystyki grupowej: krajowe i zagraniczne wycieczki turystyczno - krajoznawcze oraz imprezy turystyczno - rekreacyjne jak rajdy piesze, biwaki, majówki, grzybobranie, kuligi itp. organizowane przez ZSS. /zgodnie z tabelą §19 pkt 1/,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Podstawą przyznawania świadczeń, o których mowa w pkt. a b jest imienna faktura - rachunek potwierdzająca wysokość poniesionych we własnym zakresie kosztów.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zakup dla dzieci i młodzieży od 1 do 18 roku życia paczek i finansowanie pełnego kosztu imprezy okolicznościowej (korzystają dzieci, które nie ukończyły 18 roku życia wg daty urodzin do dnia przyznawania świadczenia)/ zgodnie z tabelą §19 pkt 6/,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udzielanie osobom uprawnionym bezzwrotnej rzeczowej i finansowej pomocy socjalnej zgodnie /z tabelą §18 pkt 1,2,3/,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zwrotnej pomocy na cele mieszkaniowe, na warunkach określonych w dalszej części regulaminu i umowie zawieranej z pożyczkobiorcą,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inne wydatki okolicznościowe do 100% świadczenia w miarę posiadanych środków Funduszu.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11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Świadczenia urlopowe dla nauczycieli czynnych zawodowo jak i przebywających na urlopach macierzyńskich, wychowawczych, zdrowotnych wypłacane są zgodnie z art. 5 pkt1,lit. a) i art. 6 ust.1 pkt 2 ustawy z dnia 23 grudnia 1999 r. o kształtowaniu wynagrodzeń w państwowej sferze budżetowe, ustalonej corocznie w ustawie budżetowej.</w:t>
      </w:r>
    </w:p>
    <w:p w:rsidR="00D20B63" w:rsidRPr="00220392" w:rsidRDefault="00D20B63" w:rsidP="00D20B63">
      <w:pPr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Wobec pracowników szkoły nieobjętych Kartą Nauczyciela mają zastosowania powszechnie obowiązujące zasady zawarte w ustawie o ZFŚS.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b/>
          <w:sz w:val="28"/>
          <w:szCs w:val="28"/>
        </w:rPr>
      </w:pPr>
      <w:r w:rsidRPr="00220392">
        <w:rPr>
          <w:b/>
          <w:sz w:val="28"/>
          <w:szCs w:val="28"/>
        </w:rPr>
        <w:t>IV. Osoby uprawnione do ulgowych świadczeń socjalnych.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12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Z usług i świadczeń finansowanych przez ZFŚS mogą korzystać:</w:t>
      </w:r>
    </w:p>
    <w:p w:rsidR="00D20B63" w:rsidRPr="00220392" w:rsidRDefault="00D20B63" w:rsidP="00D20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pracownicy zatrudnieni na czas określony i nieokreślony na podstawie umowy o pracę, powołania, mianowania w pełnym i niepełnym wymiarze czasu pracy,</w:t>
      </w:r>
    </w:p>
    <w:p w:rsidR="00D20B63" w:rsidRPr="00220392" w:rsidRDefault="00D20B63" w:rsidP="00D20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pracownicy ZSS przebywający na urlopach wychowawczych i zdrowotnych oprócz pracowników przebywających na urlopach bezpłatnych,</w:t>
      </w:r>
    </w:p>
    <w:p w:rsidR="00D20B63" w:rsidRPr="00220392" w:rsidRDefault="00D20B63" w:rsidP="00D20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emeryci i renciści, byli pracownicy ZSS,</w:t>
      </w:r>
    </w:p>
    <w:p w:rsidR="00D20B63" w:rsidRPr="00220392" w:rsidRDefault="00D20B63" w:rsidP="00D20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członkowie rodzin </w:t>
      </w:r>
      <w:r w:rsidR="0038432E" w:rsidRPr="00220392">
        <w:rPr>
          <w:sz w:val="28"/>
          <w:szCs w:val="28"/>
        </w:rPr>
        <w:t>osób wymienionych w pkt a, b, c,</w:t>
      </w:r>
    </w:p>
    <w:p w:rsidR="00D20B63" w:rsidRPr="00220392" w:rsidRDefault="0038432E" w:rsidP="00D20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członkowie rodzin po zmarłych wymienionych w pkt a, b, c, jeżeli byli na ich utrzymaniu</w:t>
      </w:r>
      <w:r w:rsidR="00A877FB" w:rsidRPr="00220392">
        <w:rPr>
          <w:sz w:val="28"/>
          <w:szCs w:val="28"/>
        </w:rPr>
        <w:t xml:space="preserve"> </w:t>
      </w:r>
      <w:r w:rsidR="00201B1A" w:rsidRPr="00220392">
        <w:rPr>
          <w:sz w:val="28"/>
          <w:szCs w:val="28"/>
        </w:rPr>
        <w:t>i nabyli po nich prawo do renty rodzinnej.</w:t>
      </w:r>
    </w:p>
    <w:p w:rsidR="00D20B63" w:rsidRPr="00220392" w:rsidRDefault="00D20B63" w:rsidP="00D20B63">
      <w:pPr>
        <w:pStyle w:val="Akapitzlist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Uprawnionym pracownikom bez względu na wymiar czasu pracy przysługują świadczenia w wysokości zgodnie z obowiązującymi tabelami dofinansowań.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3"/>
        </w:numPr>
        <w:ind w:left="426" w:hanging="284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Za członków rodzin, o których mowa w § 12 ust. 1 pkt d uważa się :</w:t>
      </w:r>
    </w:p>
    <w:p w:rsidR="00D20B63" w:rsidRPr="00220392" w:rsidRDefault="00D20B63" w:rsidP="00D20B63">
      <w:pPr>
        <w:numPr>
          <w:ilvl w:val="0"/>
          <w:numId w:val="15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pozostające na utrzymaniu i wychowaniu dzieci własne, dzieci współmałżonka w wieku do 18 lat, dzieci przysposobione oraz przyjęte na wychowanie w ramach rodziny zastępczej w wieku do lat 18, a jeżeli się kształcą w szkole, do czasu ukończenia nauki, nie dłużej jednak niż do ukończenia 26 lat, o ile nadal pozostają na wyłącznym utrzymaniu uprawnionych pracowników, </w:t>
      </w:r>
    </w:p>
    <w:p w:rsidR="00D20B63" w:rsidRPr="00220392" w:rsidRDefault="00D20B63" w:rsidP="00D20B63">
      <w:pPr>
        <w:numPr>
          <w:ilvl w:val="0"/>
          <w:numId w:val="15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osoby wymienione w § 12 ust. 3 pkt a w stosunku do których orzeczono znaczny lub umiarkowany stopień niepełnosprawności – bez względu na wiek,</w:t>
      </w:r>
    </w:p>
    <w:p w:rsidR="00D20B63" w:rsidRPr="00220392" w:rsidRDefault="00D20B63" w:rsidP="00D20B63">
      <w:pPr>
        <w:numPr>
          <w:ilvl w:val="0"/>
          <w:numId w:val="15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lastRenderedPageBreak/>
        <w:t>współmałżonkowie i osoby pozostające w związku nieformalnym, pod warunkiem, że nie korzystają z funduszu socjalnego we własnym zakładzie pracy.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b/>
          <w:sz w:val="28"/>
          <w:szCs w:val="28"/>
        </w:rPr>
      </w:pPr>
      <w:r w:rsidRPr="00220392">
        <w:rPr>
          <w:b/>
          <w:sz w:val="28"/>
          <w:szCs w:val="28"/>
        </w:rPr>
        <w:t>V. Szczegółowe zasady przyznawania świadczeń socjalnych.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13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Coroczne dofinansowanie usług i świadczeń socjalnych osobom uprawnionym może obejmować:</w:t>
      </w:r>
    </w:p>
    <w:p w:rsidR="00D20B63" w:rsidRPr="00220392" w:rsidRDefault="00D20B63" w:rsidP="00D20B63">
      <w:pPr>
        <w:numPr>
          <w:ilvl w:val="0"/>
          <w:numId w:val="17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zakresie wypoczynku – zgodnie z tabelą dopłat</w:t>
      </w:r>
    </w:p>
    <w:p w:rsidR="00D20B63" w:rsidRPr="00220392" w:rsidRDefault="00D20B63" w:rsidP="00D20B63">
      <w:pPr>
        <w:numPr>
          <w:ilvl w:val="0"/>
          <w:numId w:val="17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zakresie działalności kulturalno-oświatowej – dopłaty do krajowych i zagranicznych wycieczek turystyczno- krajoznawczych organizowanych przez ZSS - dopłaty do imprez rekreacyjno-sportowych (festyny, kuligi, grzybobranie wyjazdy na spektakle teatralne itp.)</w:t>
      </w:r>
    </w:p>
    <w:p w:rsidR="00D20B63" w:rsidRPr="00220392" w:rsidRDefault="00D20B63" w:rsidP="00D20B63">
      <w:pPr>
        <w:numPr>
          <w:ilvl w:val="0"/>
          <w:numId w:val="17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zakresie imprez okolicznościowych - zakup dla dzieci i młodzieży od 1 do 18 roku życia paczek i pełny koszt imprezy okolicznościowej,</w:t>
      </w:r>
    </w:p>
    <w:p w:rsidR="00D20B63" w:rsidRPr="00220392" w:rsidRDefault="00D20B63" w:rsidP="00D20B63">
      <w:pPr>
        <w:numPr>
          <w:ilvl w:val="0"/>
          <w:numId w:val="17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zakresie innych świadczeń socjalnych - na pomoc rzeczową i finansową przyznawaną osobom uprawnionym do korzystania z Funduszu.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8407B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Podstawą przyznania usług i świadczeń socjalnych finansowanych z Funduszu jest złożony wniosek osoby uprawnionej, oświadczenie o sytuacji rodzinnej wraz z wyliczeniem wysokości średniego miesięcznego dochodu netto z poprzedniego roku kalendarzowego przypadającego na osobę w rodzinie oraz do wglądu – kserokopia formularza PIT potwierdzona przez urząd skarbowy lub wydruk elektroniczny formularza PIT składanego do urzędu skarbowego o wysokości dochodu osiągniętego przez wszystkich członków gospodarstwa domowego w poprzednim roku kalendarzowym (może być okazane w terminie późniejszym).</w:t>
      </w:r>
      <w:r w:rsidR="008407B8" w:rsidRPr="00220392">
        <w:rPr>
          <w:sz w:val="28"/>
          <w:szCs w:val="28"/>
        </w:rPr>
        <w:t xml:space="preserve"> Komisja Socjalna może również żądać zaświadczenia z uczelni lub szkoły o kontynuowaniu  nauki lub uwierzytelnioną kserokopię aktualnej legitymacji szkolnej lub studenckiej.</w:t>
      </w:r>
    </w:p>
    <w:p w:rsidR="00D20B63" w:rsidRPr="00220392" w:rsidRDefault="00D20B63" w:rsidP="00D20B63">
      <w:pPr>
        <w:pStyle w:val="Akapitzlist"/>
        <w:ind w:left="0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Default"/>
        <w:ind w:left="426" w:hanging="426"/>
        <w:jc w:val="both"/>
        <w:rPr>
          <w:color w:val="auto"/>
        </w:rPr>
      </w:pPr>
      <w:r w:rsidRPr="00220392">
        <w:rPr>
          <w:color w:val="auto"/>
          <w:sz w:val="28"/>
          <w:szCs w:val="28"/>
        </w:rPr>
        <w:t>2A.</w:t>
      </w:r>
      <w:r w:rsidRPr="00220392">
        <w:rPr>
          <w:color w:val="auto"/>
        </w:rPr>
        <w:t xml:space="preserve"> </w:t>
      </w:r>
      <w:r w:rsidRPr="00220392">
        <w:rPr>
          <w:color w:val="auto"/>
          <w:sz w:val="28"/>
          <w:szCs w:val="28"/>
        </w:rPr>
        <w:t>W przypadku złożenia oświadczenia o średnim dochodzie na członka rodziny, które kwalifikuje uprawnionego do świadczeń w najwyższej grupie dochodowej (dochód na członka rodziny powyżej 160% kwoty minimalnego wynagrodzenia za pracę w danym roku), nie ma on obowiązku składania do wglądu dokumentów potwierdzających dochód.</w:t>
      </w:r>
    </w:p>
    <w:p w:rsidR="00D20B63" w:rsidRPr="00220392" w:rsidRDefault="00D20B63" w:rsidP="00D20B63">
      <w:pPr>
        <w:pStyle w:val="Akapitzlist"/>
        <w:ind w:left="0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przypadku utraty lub pozyskania nowych dochodów przez członka rodziny osoba uprawniona składa oświadczenie o wysokości dochodu netto za okres trzech (3) miesięcy poprzedzających złożenie wniosku.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Dopłaty z funduszu do poszczególnych usług i świadczeń socjalnych przewidzianych w Regulaminie są przyznawane raz w roku. (W szczególnie uzasadnionych przypadkach zapomogi mogą być przyznawane częściej w miarę posiadanych środków).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4.A. Pracownik może wystąpić z wnioskiem o przyznanie bezzwrotnej pomocy finansowej z tytułu długotrwałej choroby własnej, dziecka, współmałżonka lub osoby pozostającej w związku nieformalnym, pod warunkiem, że nie korzystają z funduszu socjalnego we własnym zakładzie pracy.</w:t>
      </w:r>
    </w:p>
    <w:p w:rsidR="00D20B63" w:rsidRPr="00220392" w:rsidRDefault="00D20B63" w:rsidP="00D20B63">
      <w:pPr>
        <w:pStyle w:val="Akapitzlist"/>
        <w:ind w:left="426" w:hanging="426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Złożone przez pracownika oświadczenie o dochodach stanowi podstawę do ustalenia wysokości świadczenia z funduszu w okresie od 1 kwietnia do 31 marca następnego roku. Przez cały ten okres obowiązują te same wysokości dopłat do świadczeń, z uwzględnieniem zapisów § 13 ust. 3 (wyliczone na podstawie kwoty minimalnego wynagrodzenia za pracę) zawarte w corocznym aneksie do regulaminu.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14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W ciągu roku osoby uprawnione mogą korzystać jeden raz z dopłaty do każdej z form wypoczynku /zgodnie z §10 pkt </w:t>
      </w:r>
      <w:smartTag w:uri="urn:schemas-microsoft-com:office:smarttags" w:element="metricconverter">
        <w:smartTagPr>
          <w:attr w:name="ProductID" w:val="2 a"/>
        </w:smartTagPr>
        <w:r w:rsidRPr="00220392">
          <w:rPr>
            <w:sz w:val="28"/>
            <w:szCs w:val="28"/>
          </w:rPr>
          <w:t>2 a</w:t>
        </w:r>
      </w:smartTag>
      <w:r w:rsidRPr="00220392">
        <w:rPr>
          <w:sz w:val="28"/>
          <w:szCs w:val="28"/>
        </w:rPr>
        <w:t>, b, c/.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15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Do korzystania z kolonii letnich, obozów, ”zielonych szkół”, </w:t>
      </w:r>
      <w:r w:rsidRPr="00220392">
        <w:rPr>
          <w:i/>
          <w:sz w:val="28"/>
          <w:szCs w:val="28"/>
        </w:rPr>
        <w:t xml:space="preserve">turnusów rehabilitacyjnych </w:t>
      </w:r>
      <w:r w:rsidRPr="00220392">
        <w:rPr>
          <w:sz w:val="28"/>
          <w:szCs w:val="28"/>
        </w:rPr>
        <w:t>uprawnione są dzieci i młodzież ucząca się w szkołach od 6 do 18 roku życia.</w:t>
      </w:r>
    </w:p>
    <w:p w:rsidR="00C21B18" w:rsidRPr="00220392" w:rsidRDefault="00C21B18" w:rsidP="00D20B63">
      <w:pPr>
        <w:jc w:val="both"/>
        <w:rPr>
          <w:sz w:val="28"/>
          <w:szCs w:val="28"/>
        </w:rPr>
      </w:pPr>
    </w:p>
    <w:p w:rsidR="00D20B63" w:rsidRDefault="00D20B63" w:rsidP="00D20B63">
      <w:pPr>
        <w:jc w:val="both"/>
        <w:rPr>
          <w:b/>
          <w:sz w:val="28"/>
          <w:szCs w:val="28"/>
        </w:rPr>
      </w:pPr>
      <w:r w:rsidRPr="00220392">
        <w:rPr>
          <w:b/>
          <w:sz w:val="28"/>
          <w:szCs w:val="28"/>
        </w:rPr>
        <w:t>VI. Warunki, kryteria dofinansowania świadczeń socjalnych.</w:t>
      </w:r>
    </w:p>
    <w:p w:rsidR="00C21B18" w:rsidRPr="00220392" w:rsidRDefault="00C21B18" w:rsidP="00D20B63">
      <w:pPr>
        <w:jc w:val="both"/>
        <w:rPr>
          <w:b/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16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18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Osoba uprawniona ubiegająca się o przyznanie świadczenia socjalnego dofinansowanego z Funduszu jest obowiązana złożyć Komisji Socjalnej:</w:t>
      </w:r>
    </w:p>
    <w:p w:rsidR="00D20B63" w:rsidRPr="00220392" w:rsidRDefault="00D20B63" w:rsidP="00D20B63">
      <w:pPr>
        <w:pStyle w:val="Akapitzlist"/>
        <w:numPr>
          <w:ilvl w:val="1"/>
          <w:numId w:val="9"/>
        </w:numPr>
        <w:ind w:left="993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wniosek o przyznanie świadczenia socjalnego – załącznik Nr 1,</w:t>
      </w:r>
    </w:p>
    <w:p w:rsidR="00D20B63" w:rsidRPr="00220392" w:rsidRDefault="00D20B63" w:rsidP="00D20B63">
      <w:pPr>
        <w:pStyle w:val="Akapitzlist"/>
        <w:numPr>
          <w:ilvl w:val="1"/>
          <w:numId w:val="9"/>
        </w:numPr>
        <w:ind w:left="993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oświadczenie o dochodach- załącznik Nr 2 – przeciętny dochód netto pracownika i osób pozostających we wspólnym gospodarstwie domowym w poprzednim roku kalendarzowym lub z ostatnich 3 miesięcy oraz do wglądu kserokopia formularza PIT potwierdzona przez urząd skarbowy lub wydruk elektroniczny formularza PIT składanego do urzędu skarbowego,</w:t>
      </w:r>
    </w:p>
    <w:p w:rsidR="00D20B63" w:rsidRPr="00220392" w:rsidRDefault="00D20B63" w:rsidP="00D20B63">
      <w:pPr>
        <w:pStyle w:val="Akapitzlist"/>
        <w:numPr>
          <w:ilvl w:val="1"/>
          <w:numId w:val="9"/>
        </w:numPr>
        <w:ind w:left="993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lastRenderedPageBreak/>
        <w:t>w razie potrzeby inne dokumenty potwierdzające zaistniałą sytuację uprawniającą do ubiegania się o świadczenie – zaświadczenia lekarskie, rachunki imienne lub faktury lub paragony (w uzasadnionych przypadkach), potwierdzające poniesione wydatki, potwierdzenie stosownych służb itp. Dokumentacja medyczna do wglądu.</w:t>
      </w:r>
    </w:p>
    <w:p w:rsidR="00D20B63" w:rsidRPr="00220392" w:rsidRDefault="00D20B63" w:rsidP="00D20B63">
      <w:pPr>
        <w:pStyle w:val="Akapitzlist"/>
        <w:numPr>
          <w:ilvl w:val="0"/>
          <w:numId w:val="18"/>
        </w:numPr>
        <w:tabs>
          <w:tab w:val="num" w:pos="426"/>
        </w:tabs>
        <w:ind w:left="426" w:hanging="284"/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Dla pracowników czynnych zawodowo podstawą wypłaty przyznanego dofinansowania do „wczasów pod gruszą” jest karta urlopowa potwierdzająca przebywanie na urlopie wypoczynkowym przez 14 kolejnych dni kalendarzowych. </w:t>
      </w:r>
    </w:p>
    <w:p w:rsidR="00D20B63" w:rsidRPr="00220392" w:rsidRDefault="00D20B63" w:rsidP="00D20B63">
      <w:pPr>
        <w:pStyle w:val="Akapitzlist"/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Wymóg ten nie dotyczy emerytów rencistów objętych opieką socjalną ZSS oraz pracowników przebywających na urlopach wychowawczych lub zdrowotnych.</w:t>
      </w:r>
    </w:p>
    <w:p w:rsidR="00D20B63" w:rsidRPr="00220392" w:rsidRDefault="00D20B63" w:rsidP="00D20B63">
      <w:pPr>
        <w:pStyle w:val="Akapitzlist"/>
        <w:ind w:left="0"/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17</w:t>
      </w:r>
    </w:p>
    <w:p w:rsidR="00D20B63" w:rsidRPr="00220392" w:rsidRDefault="00D20B63" w:rsidP="00D20B63">
      <w:pPr>
        <w:pStyle w:val="Akapitzlist"/>
        <w:numPr>
          <w:ilvl w:val="2"/>
          <w:numId w:val="9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Dofinansowanie usług i świadczeń socjalnych oraz przyznawanie ulgowych świadczeń socjalnych jest uzależnione od wysokości dochodu netto w rodzinie.</w:t>
      </w:r>
    </w:p>
    <w:p w:rsidR="00D20B63" w:rsidRPr="00220392" w:rsidRDefault="00D20B63" w:rsidP="00D20B63">
      <w:pPr>
        <w:pStyle w:val="Akapitzlist"/>
        <w:numPr>
          <w:ilvl w:val="2"/>
          <w:numId w:val="9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Średni miesięczny dochód netto to dochód brutto pomniejszony o składki na ubezpieczenie społeczne oraz zaliczkę na podatek dochodowy.</w:t>
      </w:r>
    </w:p>
    <w:p w:rsidR="00D20B63" w:rsidRPr="00220392" w:rsidRDefault="00D20B63" w:rsidP="00D20B63">
      <w:pPr>
        <w:pStyle w:val="Akapitzlist"/>
        <w:numPr>
          <w:ilvl w:val="2"/>
          <w:numId w:val="9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Do dochodu określonego w ust.1 i 2 niniejszego paragrafu wlicza się:</w:t>
      </w:r>
    </w:p>
    <w:p w:rsidR="00D20B63" w:rsidRPr="00220392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dochód uzyskany w ramach stosunku pracy, z umowy zlecenia, umowy o dzieło, umowy agencyjnej lub w ramach pracy nakładczej,</w:t>
      </w:r>
    </w:p>
    <w:p w:rsidR="00D20B63" w:rsidRPr="00220392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zasiłek dla bezrobotnych,</w:t>
      </w:r>
    </w:p>
    <w:p w:rsidR="00D20B63" w:rsidRPr="00220392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zasiłek rodzinny i pielęgnacyjny,</w:t>
      </w:r>
    </w:p>
    <w:p w:rsidR="00D20B63" w:rsidRPr="00220392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stypendia oraz przychody pomniejszone o składki ubezpieczeniowe osób pozostających we wspólnym gospodarstwie domowym, którzy są uprawnieni do korzystania ze świadczeń socjalnych – zgodnie z § 12 niniejszego Regulaminu,</w:t>
      </w:r>
    </w:p>
    <w:p w:rsidR="00D20B63" w:rsidRPr="00220392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emerytury i renty, renty rodzinne,</w:t>
      </w:r>
    </w:p>
    <w:p w:rsidR="00D20B63" w:rsidRPr="00220392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dochód z działalności gospodarczej, za dochód przyjmuje się kwotę podaną w oświadczeniu nie niższą niż zadeklarowana przez te osoby kwota dochodu stanowiącego podstawę wymiaru składek na ubezpieczenie społeczne,</w:t>
      </w:r>
    </w:p>
    <w:p w:rsidR="00D20B63" w:rsidRPr="00220392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alimenty,</w:t>
      </w:r>
    </w:p>
    <w:p w:rsidR="00D20B63" w:rsidRPr="00220392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świadczenia z programu Rodzina 500+.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2"/>
          <w:numId w:val="9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Konkretne kwoty dopłat do usług i świadczeń socjalnych uzgodnione z Komisją Socjalną, ustala każdorazowo na dany rok Dyrektor ZSS w aneksie do Regulaminu.</w:t>
      </w:r>
    </w:p>
    <w:p w:rsidR="00D20B63" w:rsidRPr="00220392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2"/>
          <w:numId w:val="9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Podstawę wyliczenia wysokości dofinansowania do poszczególnych </w:t>
      </w:r>
      <w:proofErr w:type="spellStart"/>
      <w:r w:rsidRPr="00220392">
        <w:rPr>
          <w:sz w:val="28"/>
          <w:szCs w:val="28"/>
        </w:rPr>
        <w:t>świad-czeń</w:t>
      </w:r>
      <w:proofErr w:type="spellEnd"/>
      <w:r w:rsidRPr="00220392">
        <w:rPr>
          <w:sz w:val="28"/>
          <w:szCs w:val="28"/>
        </w:rPr>
        <w:t xml:space="preserve"> stanowi wysokość </w:t>
      </w:r>
      <w:r w:rsidRPr="00220392">
        <w:rPr>
          <w:rFonts w:eastAsia="Calibri"/>
          <w:sz w:val="28"/>
          <w:szCs w:val="28"/>
          <w:lang w:eastAsia="en-US"/>
        </w:rPr>
        <w:t>minimalnego wynagrodzenia za pracę w danym roku na podstawie rozporządzenia Rady Ministrów.</w:t>
      </w: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lastRenderedPageBreak/>
        <w:t>§ 18</w:t>
      </w:r>
    </w:p>
    <w:p w:rsidR="007746CC" w:rsidRPr="00220392" w:rsidRDefault="007746CC" w:rsidP="00D20B63">
      <w:pPr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Każda osoba uprawniona do korzystania z Funduszu może ubiegać się o bezzwrotną pomoc finansową w formie: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2"/>
          <w:numId w:val="20"/>
        </w:numPr>
        <w:ind w:left="567" w:hanging="567"/>
        <w:jc w:val="both"/>
        <w:rPr>
          <w:i/>
          <w:sz w:val="28"/>
          <w:szCs w:val="28"/>
        </w:rPr>
      </w:pPr>
      <w:r w:rsidRPr="00220392">
        <w:rPr>
          <w:sz w:val="28"/>
          <w:szCs w:val="28"/>
        </w:rPr>
        <w:t>bezzwrotnej pomocy finansowej lub rzeczowej przyznanej</w:t>
      </w:r>
      <w:r w:rsidRPr="00220392">
        <w:rPr>
          <w:i/>
          <w:sz w:val="28"/>
          <w:szCs w:val="28"/>
        </w:rPr>
        <w:t xml:space="preserve"> </w:t>
      </w:r>
      <w:r w:rsidRPr="00220392">
        <w:rPr>
          <w:sz w:val="28"/>
          <w:szCs w:val="28"/>
        </w:rPr>
        <w:t>ze względu na trudną sytuacj</w:t>
      </w:r>
      <w:r w:rsidR="00DC6494">
        <w:rPr>
          <w:sz w:val="28"/>
          <w:szCs w:val="28"/>
        </w:rPr>
        <w:t>ę życiową</w:t>
      </w:r>
      <w:r w:rsidRPr="00220392">
        <w:rPr>
          <w:sz w:val="28"/>
          <w:szCs w:val="28"/>
        </w:rPr>
        <w:t xml:space="preserve"> wnioskodawcy przy uwzględnieniu kryterium dochodowego: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DC6494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94" w:rsidRDefault="00DC6494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94" w:rsidRDefault="00DC6494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pomocy bezzwrotnej określona do dochodu nie więcej niż</w:t>
            </w:r>
          </w:p>
        </w:tc>
      </w:tr>
      <w:tr w:rsidR="00DC6494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94" w:rsidRDefault="00DC6494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Pr="00C5259D">
              <w:rPr>
                <w:color w:val="FF0000"/>
                <w:sz w:val="28"/>
                <w:szCs w:val="28"/>
              </w:rPr>
              <w:t>50%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1505 </w:t>
            </w:r>
            <w:r>
              <w:rPr>
                <w:sz w:val="28"/>
                <w:szCs w:val="28"/>
              </w:rPr>
              <w:t>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94" w:rsidRDefault="00DC6494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50% kalkulowanych kosztów nie więcej niż 60% dochodu 1806 zł</w:t>
            </w:r>
          </w:p>
        </w:tc>
      </w:tr>
      <w:tr w:rsidR="00DC6494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94" w:rsidRDefault="00DC6494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 w:rsidRPr="00C5259D">
              <w:rPr>
                <w:color w:val="FF0000"/>
                <w:sz w:val="28"/>
                <w:szCs w:val="28"/>
              </w:rPr>
              <w:t>50%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1505 </w:t>
            </w:r>
            <w:r>
              <w:rPr>
                <w:sz w:val="28"/>
                <w:szCs w:val="28"/>
              </w:rPr>
              <w:t xml:space="preserve">zł do </w:t>
            </w:r>
            <w:r w:rsidRPr="00DF69AB">
              <w:rPr>
                <w:color w:val="FF0000"/>
                <w:sz w:val="28"/>
                <w:szCs w:val="28"/>
              </w:rPr>
              <w:t>80%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2408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94" w:rsidRDefault="00DC6494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40% kalkulowanych kosztów nie więcej niż 55% dochodu 1655,50 zł</w:t>
            </w:r>
          </w:p>
        </w:tc>
      </w:tr>
      <w:tr w:rsidR="00DC6494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94" w:rsidRDefault="00DC6494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 w:rsidRPr="00DF69AB">
              <w:rPr>
                <w:color w:val="FF0000"/>
                <w:sz w:val="28"/>
                <w:szCs w:val="28"/>
              </w:rPr>
              <w:t>80%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2408 </w:t>
            </w:r>
            <w:r>
              <w:rPr>
                <w:sz w:val="28"/>
                <w:szCs w:val="28"/>
              </w:rPr>
              <w:t xml:space="preserve">zł do </w:t>
            </w:r>
            <w:r w:rsidRPr="00DF69AB">
              <w:rPr>
                <w:color w:val="FF0000"/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3010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94" w:rsidRDefault="00DC6494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30% kalkulowanych kosztów nie więcej niż 50% dochodu 1505 zł</w:t>
            </w:r>
          </w:p>
        </w:tc>
      </w:tr>
      <w:tr w:rsidR="00DC6494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94" w:rsidRDefault="00DC6494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 w:rsidRPr="00DF69AB">
              <w:rPr>
                <w:color w:val="FF0000"/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3010 </w:t>
            </w:r>
            <w:r>
              <w:rPr>
                <w:sz w:val="28"/>
                <w:szCs w:val="28"/>
              </w:rPr>
              <w:t>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94" w:rsidRDefault="00DC6494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20% kalkulowanych kosztów nie więcej niż 45% dochodu 1354,50 zł</w:t>
            </w:r>
          </w:p>
        </w:tc>
      </w:tr>
    </w:tbl>
    <w:p w:rsidR="00501F38" w:rsidRPr="00220392" w:rsidRDefault="00501F38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2"/>
          <w:numId w:val="20"/>
        </w:numPr>
        <w:ind w:left="567"/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pomocy finansowej przyznanej ze względu na zdarzenie losowe, na podstawie wniosku osoby uprawnionej </w:t>
      </w:r>
      <w:proofErr w:type="spellStart"/>
      <w:r w:rsidRPr="00220392">
        <w:rPr>
          <w:sz w:val="28"/>
          <w:szCs w:val="28"/>
        </w:rPr>
        <w:t>zg</w:t>
      </w:r>
      <w:proofErr w:type="spellEnd"/>
      <w:r w:rsidRPr="00220392">
        <w:rPr>
          <w:sz w:val="28"/>
          <w:szCs w:val="28"/>
        </w:rPr>
        <w:t xml:space="preserve">. z § 12 pkt </w:t>
      </w:r>
      <w:smartTag w:uri="urn:schemas-microsoft-com:office:smarttags" w:element="metricconverter">
        <w:smartTagPr>
          <w:attr w:name="ProductID" w:val="1 a"/>
        </w:smartTagPr>
        <w:r w:rsidRPr="00220392">
          <w:rPr>
            <w:sz w:val="28"/>
            <w:szCs w:val="28"/>
          </w:rPr>
          <w:t>1 a</w:t>
        </w:r>
      </w:smartTag>
      <w:r w:rsidRPr="00220392">
        <w:rPr>
          <w:sz w:val="28"/>
          <w:szCs w:val="28"/>
        </w:rPr>
        <w:t>, b, c, i dokumentu potwierdzającego zaistniałe zdarzenie potwierdzonego przez służby miejskie, porządkowe lub w wyjątkowych sytuacjach oświadczenie poszkodowanego, zaświadczenie lekarskie /dotyczy tabeli nr 4 dokumentacja medyczna do wglądu /, której wysokość ustala pracodawca po uzgodnieniu z Komisją Socjalną :</w:t>
      </w:r>
    </w:p>
    <w:p w:rsidR="00C21B18" w:rsidRPr="00220392" w:rsidRDefault="00C21B18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3"/>
          <w:numId w:val="20"/>
        </w:numPr>
        <w:ind w:left="1134" w:hanging="567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Śmierć rodzica:</w:t>
      </w:r>
    </w:p>
    <w:p w:rsidR="008D3356" w:rsidRDefault="008D3356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831262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62" w:rsidRDefault="00831262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62" w:rsidRDefault="00831262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pomocy</w:t>
            </w:r>
          </w:p>
        </w:tc>
      </w:tr>
      <w:tr w:rsidR="00831262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62" w:rsidRDefault="00831262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120% </w:t>
            </w:r>
            <w:r>
              <w:rPr>
                <w:color w:val="FF0000"/>
                <w:sz w:val="28"/>
                <w:szCs w:val="28"/>
              </w:rPr>
              <w:t>3612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62" w:rsidRDefault="00831262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zł</w:t>
            </w:r>
          </w:p>
        </w:tc>
      </w:tr>
      <w:tr w:rsidR="00831262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62" w:rsidRDefault="00831262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120% </w:t>
            </w:r>
            <w:r>
              <w:rPr>
                <w:color w:val="FF0000"/>
                <w:sz w:val="28"/>
                <w:szCs w:val="28"/>
              </w:rPr>
              <w:t xml:space="preserve">3612 </w:t>
            </w:r>
            <w:r>
              <w:rPr>
                <w:sz w:val="28"/>
                <w:szCs w:val="28"/>
              </w:rPr>
              <w:t xml:space="preserve">zł do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62" w:rsidRDefault="00831262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zł</w:t>
            </w:r>
          </w:p>
        </w:tc>
      </w:tr>
      <w:tr w:rsidR="00831262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62" w:rsidRDefault="00831262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62" w:rsidRDefault="00831262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760 zł</w:t>
            </w:r>
          </w:p>
        </w:tc>
      </w:tr>
    </w:tbl>
    <w:p w:rsidR="00C21B18" w:rsidRPr="00220392" w:rsidRDefault="00C21B18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3"/>
          <w:numId w:val="20"/>
        </w:numPr>
        <w:ind w:left="1134" w:hanging="567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Śmierć członka rodziny /mąż, żona, dziecko/:</w:t>
      </w:r>
    </w:p>
    <w:p w:rsidR="00D20B63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50724D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D" w:rsidRDefault="0050724D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D" w:rsidRDefault="0050724D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pomocy</w:t>
            </w:r>
          </w:p>
        </w:tc>
      </w:tr>
      <w:tr w:rsidR="0050724D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D" w:rsidRDefault="0050724D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120% </w:t>
            </w:r>
            <w:r>
              <w:rPr>
                <w:color w:val="FF0000"/>
                <w:sz w:val="28"/>
                <w:szCs w:val="28"/>
              </w:rPr>
              <w:t>3612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D" w:rsidRDefault="0050724D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zł</w:t>
            </w:r>
          </w:p>
        </w:tc>
      </w:tr>
      <w:tr w:rsidR="0050724D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D" w:rsidRDefault="0050724D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120% </w:t>
            </w:r>
            <w:r>
              <w:rPr>
                <w:color w:val="FF0000"/>
                <w:sz w:val="28"/>
                <w:szCs w:val="28"/>
              </w:rPr>
              <w:t>3612</w:t>
            </w:r>
            <w:r>
              <w:rPr>
                <w:sz w:val="28"/>
                <w:szCs w:val="28"/>
              </w:rPr>
              <w:t xml:space="preserve"> zł do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D" w:rsidRDefault="0050724D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 zł</w:t>
            </w:r>
          </w:p>
        </w:tc>
      </w:tr>
      <w:tr w:rsidR="0050724D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D" w:rsidRDefault="0050724D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D" w:rsidRDefault="0050724D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 zł</w:t>
            </w:r>
          </w:p>
        </w:tc>
      </w:tr>
    </w:tbl>
    <w:p w:rsidR="00C21B18" w:rsidRPr="00220392" w:rsidRDefault="00C21B18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3"/>
          <w:numId w:val="20"/>
        </w:numPr>
        <w:ind w:left="1134" w:hanging="567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Pożar, włamanie, zalanie mieszkania, wypadek z narażeniem zdrowia lub życia i inne:</w:t>
      </w:r>
    </w:p>
    <w:p w:rsidR="00D20B63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E95E61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61" w:rsidRDefault="00E95E61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61" w:rsidRDefault="00E95E61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pomocy</w:t>
            </w:r>
          </w:p>
        </w:tc>
      </w:tr>
      <w:tr w:rsidR="00E95E61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61" w:rsidRDefault="00E95E61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120% </w:t>
            </w:r>
            <w:r>
              <w:rPr>
                <w:color w:val="FF0000"/>
                <w:sz w:val="28"/>
                <w:szCs w:val="28"/>
              </w:rPr>
              <w:t>3612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61" w:rsidRDefault="00E95E61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zł</w:t>
            </w:r>
          </w:p>
        </w:tc>
      </w:tr>
      <w:tr w:rsidR="00E95E61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61" w:rsidRDefault="00E95E61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120% </w:t>
            </w:r>
            <w:r>
              <w:rPr>
                <w:color w:val="FF0000"/>
                <w:sz w:val="28"/>
                <w:szCs w:val="28"/>
              </w:rPr>
              <w:t>3612</w:t>
            </w:r>
            <w:r>
              <w:rPr>
                <w:sz w:val="28"/>
                <w:szCs w:val="28"/>
              </w:rPr>
              <w:t xml:space="preserve"> zł do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61" w:rsidRDefault="00E95E61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zł</w:t>
            </w:r>
          </w:p>
        </w:tc>
      </w:tr>
      <w:tr w:rsidR="00E95E61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61" w:rsidRDefault="00E95E61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61" w:rsidRDefault="00E95E61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 zł</w:t>
            </w:r>
          </w:p>
        </w:tc>
      </w:tr>
    </w:tbl>
    <w:p w:rsidR="00C21B18" w:rsidRPr="00220392" w:rsidRDefault="00C21B18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3"/>
          <w:numId w:val="20"/>
        </w:numPr>
        <w:ind w:left="1134" w:hanging="567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Długotrwała choroba:</w:t>
      </w:r>
    </w:p>
    <w:p w:rsidR="00D20B63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0704EB" w:rsidTr="00D1295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EB" w:rsidRDefault="000704EB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EB" w:rsidRDefault="000704EB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pomocy</w:t>
            </w:r>
          </w:p>
        </w:tc>
      </w:tr>
      <w:tr w:rsidR="000704EB" w:rsidTr="00D1295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EB" w:rsidRDefault="000704EB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60% </w:t>
            </w:r>
            <w:r>
              <w:rPr>
                <w:color w:val="FF0000"/>
                <w:sz w:val="28"/>
                <w:szCs w:val="28"/>
              </w:rPr>
              <w:t>1806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EB" w:rsidRDefault="000704EB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900 zł</w:t>
            </w:r>
          </w:p>
        </w:tc>
      </w:tr>
      <w:tr w:rsidR="000704EB" w:rsidTr="00D1295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EB" w:rsidRDefault="000704EB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60% </w:t>
            </w:r>
            <w:r>
              <w:rPr>
                <w:color w:val="FF0000"/>
                <w:sz w:val="28"/>
                <w:szCs w:val="28"/>
              </w:rPr>
              <w:t>1806</w:t>
            </w:r>
            <w:r>
              <w:rPr>
                <w:sz w:val="28"/>
                <w:szCs w:val="28"/>
              </w:rPr>
              <w:t xml:space="preserve"> zł do </w:t>
            </w:r>
            <w:r w:rsidRPr="004451B4">
              <w:rPr>
                <w:color w:val="FF0000"/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3010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EB" w:rsidRDefault="000704EB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700 zł</w:t>
            </w:r>
          </w:p>
        </w:tc>
      </w:tr>
      <w:tr w:rsidR="000704EB" w:rsidTr="00D1295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EB" w:rsidRDefault="000704EB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 w:rsidRPr="004451B4">
              <w:rPr>
                <w:color w:val="FF0000"/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3010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EB" w:rsidRDefault="000704EB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500 zł</w:t>
            </w:r>
          </w:p>
        </w:tc>
      </w:tr>
    </w:tbl>
    <w:p w:rsidR="000704EB" w:rsidRPr="00220392" w:rsidRDefault="000704EB" w:rsidP="00D20B6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ind w:left="0"/>
        <w:jc w:val="both"/>
      </w:pPr>
      <w:r w:rsidRPr="00220392">
        <w:rPr>
          <w:sz w:val="28"/>
          <w:szCs w:val="28"/>
        </w:rPr>
        <w:t>Długotrwała choroba musi być potwierdzona zaświadczeniami lekarskimi, rachunkami imiennymi lub fakturami</w:t>
      </w:r>
      <w:r w:rsidR="00501F38">
        <w:rPr>
          <w:sz w:val="28"/>
          <w:szCs w:val="28"/>
        </w:rPr>
        <w:t xml:space="preserve"> </w:t>
      </w:r>
      <w:r w:rsidR="00501F38" w:rsidRPr="00501F38">
        <w:rPr>
          <w:color w:val="FF0000"/>
          <w:sz w:val="28"/>
          <w:szCs w:val="28"/>
        </w:rPr>
        <w:t>(za wizyty lekarskie, leki, badania)</w:t>
      </w:r>
      <w:r w:rsidRPr="00220392">
        <w:rPr>
          <w:sz w:val="28"/>
          <w:szCs w:val="28"/>
        </w:rPr>
        <w:t xml:space="preserve">, paragonami </w:t>
      </w:r>
      <w:r w:rsidR="00501F38" w:rsidRPr="00501F38">
        <w:rPr>
          <w:color w:val="FF0000"/>
          <w:sz w:val="28"/>
          <w:szCs w:val="28"/>
        </w:rPr>
        <w:t>(tylko w sytuacji kiedy nie ma możliwości otrzymania faktury)</w:t>
      </w:r>
      <w:r w:rsidR="00501F38">
        <w:rPr>
          <w:sz w:val="28"/>
          <w:szCs w:val="28"/>
        </w:rPr>
        <w:t xml:space="preserve"> </w:t>
      </w:r>
      <w:r w:rsidRPr="00220392">
        <w:rPr>
          <w:sz w:val="28"/>
          <w:szCs w:val="28"/>
        </w:rPr>
        <w:t>potwierdzającymi poniesione wydatki, itp. Dokumentacja medyczna do wglądu.</w:t>
      </w:r>
    </w:p>
    <w:p w:rsidR="00D20B63" w:rsidRPr="00220392" w:rsidRDefault="00D20B63" w:rsidP="00D20B6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20B63" w:rsidRPr="00220392" w:rsidRDefault="00D20B63" w:rsidP="00D20B6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20392">
        <w:rPr>
          <w:sz w:val="28"/>
          <w:szCs w:val="28"/>
        </w:rPr>
        <w:t>Dofinansowaniem ze środków ZFŚS nie obejmuje się zakupu okularów/szkieł korekcyjnych, aparatów ortodontycznych, słuchowych itp.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szczególnych wypadkach dyrektor placówki może zwiększyć kwotę wypłaconej zapomogi.</w:t>
      </w:r>
    </w:p>
    <w:p w:rsidR="00C21B18" w:rsidRPr="00220392" w:rsidRDefault="00C21B18" w:rsidP="00D20B63">
      <w:pPr>
        <w:jc w:val="both"/>
        <w:rPr>
          <w:sz w:val="28"/>
          <w:szCs w:val="28"/>
        </w:rPr>
      </w:pPr>
    </w:p>
    <w:p w:rsidR="001C683E" w:rsidRPr="006C113F" w:rsidRDefault="00D20B63" w:rsidP="006C113F">
      <w:pPr>
        <w:pStyle w:val="Akapitzlist"/>
        <w:ind w:left="540" w:hanging="360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3. okolicznościowej pomocy rzeczowej, przy uwzględnieniu następujących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C683E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3E" w:rsidRDefault="001C683E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3E" w:rsidRDefault="001C683E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pomocy bezzwrotnej</w:t>
            </w:r>
          </w:p>
        </w:tc>
      </w:tr>
      <w:tr w:rsidR="001C683E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3E" w:rsidRDefault="001C683E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140% dochodu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3E" w:rsidRDefault="001C683E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zł</w:t>
            </w:r>
          </w:p>
        </w:tc>
      </w:tr>
      <w:tr w:rsidR="001C683E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3E" w:rsidRDefault="001C683E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 do 160% </w:t>
            </w:r>
            <w:r>
              <w:rPr>
                <w:color w:val="FF0000"/>
                <w:sz w:val="28"/>
                <w:szCs w:val="28"/>
              </w:rPr>
              <w:t>4816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3E" w:rsidRDefault="001C683E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zł</w:t>
            </w:r>
          </w:p>
        </w:tc>
      </w:tr>
      <w:tr w:rsidR="001C683E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3E" w:rsidRDefault="001C683E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160% </w:t>
            </w:r>
            <w:r>
              <w:rPr>
                <w:color w:val="FF0000"/>
                <w:sz w:val="28"/>
                <w:szCs w:val="28"/>
              </w:rPr>
              <w:t>4816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3E" w:rsidRDefault="001C683E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zł</w:t>
            </w:r>
          </w:p>
        </w:tc>
      </w:tr>
    </w:tbl>
    <w:p w:rsidR="00C21B18" w:rsidRPr="00220392" w:rsidRDefault="00C21B18" w:rsidP="00D20B63">
      <w:pPr>
        <w:jc w:val="both"/>
        <w:rPr>
          <w:sz w:val="28"/>
          <w:szCs w:val="28"/>
        </w:rPr>
      </w:pPr>
    </w:p>
    <w:p w:rsidR="00A94E7B" w:rsidRDefault="00D20B63" w:rsidP="006C113F">
      <w:pPr>
        <w:pStyle w:val="Akapitzlist"/>
        <w:ind w:left="540" w:hanging="360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4. dofinansowanie do kilkudniowych wycieczek krajowych i zagranicznych wg. następującego kryterium: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220E93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93" w:rsidRDefault="00220E93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93" w:rsidRDefault="00220E93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dofinansowania</w:t>
            </w:r>
          </w:p>
        </w:tc>
      </w:tr>
      <w:tr w:rsidR="00220E93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93" w:rsidRDefault="00220E93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120% </w:t>
            </w:r>
            <w:r>
              <w:rPr>
                <w:color w:val="FF0000"/>
                <w:sz w:val="28"/>
                <w:szCs w:val="28"/>
              </w:rPr>
              <w:t>3612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93" w:rsidRDefault="00220E93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60% dochodu </w:t>
            </w:r>
            <w:r>
              <w:rPr>
                <w:color w:val="FF0000"/>
                <w:sz w:val="28"/>
                <w:szCs w:val="28"/>
              </w:rPr>
              <w:t>1806</w:t>
            </w:r>
            <w:r>
              <w:rPr>
                <w:sz w:val="28"/>
                <w:szCs w:val="28"/>
              </w:rPr>
              <w:t xml:space="preserve"> zł</w:t>
            </w:r>
          </w:p>
        </w:tc>
      </w:tr>
      <w:tr w:rsidR="00220E93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93" w:rsidRDefault="00220E93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120% </w:t>
            </w:r>
            <w:r>
              <w:rPr>
                <w:color w:val="FF0000"/>
                <w:sz w:val="28"/>
                <w:szCs w:val="28"/>
              </w:rPr>
              <w:t>3612</w:t>
            </w:r>
            <w:r>
              <w:rPr>
                <w:sz w:val="28"/>
                <w:szCs w:val="28"/>
              </w:rPr>
              <w:t xml:space="preserve"> zł do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93" w:rsidRDefault="00220E93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55% dochodu </w:t>
            </w:r>
            <w:r>
              <w:rPr>
                <w:color w:val="FF0000"/>
                <w:sz w:val="28"/>
                <w:szCs w:val="28"/>
              </w:rPr>
              <w:t>1655,50</w:t>
            </w:r>
            <w:r>
              <w:rPr>
                <w:sz w:val="28"/>
                <w:szCs w:val="28"/>
              </w:rPr>
              <w:t xml:space="preserve"> zł</w:t>
            </w:r>
          </w:p>
        </w:tc>
      </w:tr>
      <w:tr w:rsidR="00220E93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93" w:rsidRDefault="00220E93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93" w:rsidRDefault="00220E93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50% dochodu </w:t>
            </w:r>
            <w:r>
              <w:rPr>
                <w:color w:val="FF0000"/>
                <w:sz w:val="28"/>
                <w:szCs w:val="28"/>
              </w:rPr>
              <w:t>1505</w:t>
            </w:r>
            <w:r>
              <w:rPr>
                <w:sz w:val="28"/>
                <w:szCs w:val="28"/>
              </w:rPr>
              <w:t xml:space="preserve"> zł</w:t>
            </w:r>
          </w:p>
        </w:tc>
      </w:tr>
    </w:tbl>
    <w:p w:rsidR="00220E93" w:rsidRDefault="00220E93" w:rsidP="00D20B63">
      <w:pPr>
        <w:rPr>
          <w:sz w:val="28"/>
          <w:szCs w:val="28"/>
        </w:rPr>
      </w:pPr>
    </w:p>
    <w:p w:rsidR="00057FB0" w:rsidRPr="00220392" w:rsidRDefault="00057FB0" w:rsidP="00D20B63">
      <w:pPr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lastRenderedPageBreak/>
        <w:t>§ 19</w:t>
      </w:r>
    </w:p>
    <w:p w:rsidR="00D20B63" w:rsidRPr="00220392" w:rsidRDefault="00D20B63" w:rsidP="00D20B63">
      <w:pPr>
        <w:rPr>
          <w:sz w:val="28"/>
          <w:szCs w:val="28"/>
        </w:rPr>
      </w:pPr>
    </w:p>
    <w:p w:rsidR="00D20B63" w:rsidRDefault="00D20B63" w:rsidP="00A94E7B">
      <w:pPr>
        <w:pStyle w:val="Akapitzlist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Fundusz tworzy warunki do udziału pracowników w działalności kulturalnej, oświatowej i rekreacyjnej, pokrywając 100% kosztów organizacyjnych imprez w miarę posiadanych środków przez fundusz i w ramach posiadanego preliminarza wydatków:</w:t>
      </w:r>
    </w:p>
    <w:p w:rsidR="00C21B18" w:rsidRPr="006C113F" w:rsidRDefault="00C21B18" w:rsidP="00C21B18">
      <w:pPr>
        <w:pStyle w:val="Akapitzlist"/>
        <w:ind w:lef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C547B7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7" w:rsidRDefault="00C547B7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7" w:rsidRDefault="00C547B7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dofinansowania na 1 osobę</w:t>
            </w:r>
          </w:p>
        </w:tc>
      </w:tr>
      <w:tr w:rsidR="00C547B7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7" w:rsidRDefault="00C547B7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Pr="001125A9">
              <w:rPr>
                <w:color w:val="FF0000"/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3010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7" w:rsidRDefault="00C547B7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 poniesionych kosztów</w:t>
            </w:r>
          </w:p>
        </w:tc>
      </w:tr>
      <w:tr w:rsidR="00C547B7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7" w:rsidRDefault="00C547B7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 w:rsidRPr="001125A9">
              <w:rPr>
                <w:color w:val="FF0000"/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3010</w:t>
            </w:r>
            <w:r>
              <w:rPr>
                <w:sz w:val="28"/>
                <w:szCs w:val="28"/>
              </w:rPr>
              <w:t xml:space="preserve"> zł do </w:t>
            </w:r>
            <w:r w:rsidRPr="001125A9">
              <w:rPr>
                <w:color w:val="FF0000"/>
                <w:sz w:val="28"/>
                <w:szCs w:val="28"/>
              </w:rPr>
              <w:t>140%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7" w:rsidRDefault="00C547B7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poniesionych kosztów</w:t>
            </w:r>
          </w:p>
        </w:tc>
      </w:tr>
      <w:tr w:rsidR="00C547B7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7" w:rsidRDefault="00C547B7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 w:rsidRPr="001125A9">
              <w:rPr>
                <w:color w:val="FF0000"/>
                <w:sz w:val="28"/>
                <w:szCs w:val="28"/>
              </w:rPr>
              <w:t>140%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7" w:rsidRDefault="00C547B7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 poniesionych kosztów</w:t>
            </w:r>
          </w:p>
        </w:tc>
      </w:tr>
    </w:tbl>
    <w:p w:rsidR="00C547B7" w:rsidRPr="00220392" w:rsidRDefault="00C547B7" w:rsidP="00A94E7B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Dofinansowanie do wypoczynku zorganizowanego, krajowego i zagranicznego przysługuje osobom wymienionym w § 12 pkt </w:t>
      </w:r>
      <w:smartTag w:uri="urn:schemas-microsoft-com:office:smarttags" w:element="metricconverter">
        <w:smartTagPr>
          <w:attr w:name="ProductID" w:val="1 a"/>
        </w:smartTagPr>
        <w:r w:rsidRPr="00220392">
          <w:rPr>
            <w:sz w:val="28"/>
            <w:szCs w:val="28"/>
          </w:rPr>
          <w:t>1 a</w:t>
        </w:r>
      </w:smartTag>
      <w:r w:rsidRPr="00220392">
        <w:rPr>
          <w:sz w:val="28"/>
          <w:szCs w:val="28"/>
        </w:rPr>
        <w:t>, b, c, d.</w:t>
      </w:r>
    </w:p>
    <w:p w:rsidR="00D20B63" w:rsidRPr="00220392" w:rsidRDefault="00D20B63" w:rsidP="00D20B63">
      <w:pPr>
        <w:pStyle w:val="Akapitzlist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Dofinansowanie jest wypłacane na podstawie wniosku osoby uprawnionej oraz załączonego oryginału faktury lub rachunku </w:t>
      </w:r>
    </w:p>
    <w:p w:rsidR="00C21B18" w:rsidRDefault="00C21B18" w:rsidP="00D20B63">
      <w:pPr>
        <w:jc w:val="both"/>
        <w:rPr>
          <w:sz w:val="28"/>
          <w:szCs w:val="28"/>
        </w:rPr>
      </w:pPr>
    </w:p>
    <w:p w:rsidR="00C21B18" w:rsidRDefault="00C21B18" w:rsidP="00D20B63">
      <w:pPr>
        <w:jc w:val="both"/>
        <w:rPr>
          <w:sz w:val="28"/>
          <w:szCs w:val="28"/>
        </w:rPr>
      </w:pPr>
    </w:p>
    <w:p w:rsidR="00D20B63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Wysokość dofinansowania do wypoczynku zorganizowanego, krajowego i zagranicznego, kolonii, obozów, zielonych szkół, turnusów rehabilitacyjnych określa się następująco:</w:t>
      </w:r>
    </w:p>
    <w:p w:rsidR="00C21B18" w:rsidRDefault="00C21B18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6C113F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dofinansowania</w:t>
            </w:r>
          </w:p>
        </w:tc>
      </w:tr>
      <w:tr w:rsidR="006C113F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>
              <w:rPr>
                <w:color w:val="FF0000"/>
                <w:sz w:val="28"/>
                <w:szCs w:val="28"/>
              </w:rPr>
              <w:t>5</w:t>
            </w:r>
            <w:r w:rsidRPr="008D0FDF">
              <w:rPr>
                <w:color w:val="FF0000"/>
                <w:sz w:val="28"/>
                <w:szCs w:val="28"/>
              </w:rPr>
              <w:t xml:space="preserve">0% </w:t>
            </w:r>
            <w:r>
              <w:rPr>
                <w:color w:val="FF0000"/>
                <w:sz w:val="28"/>
                <w:szCs w:val="28"/>
              </w:rPr>
              <w:t>1505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skierowania nie więcej niż</w:t>
            </w:r>
          </w:p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 w:rsidRPr="00C068FE">
              <w:rPr>
                <w:color w:val="FF0000"/>
                <w:sz w:val="28"/>
                <w:szCs w:val="28"/>
              </w:rPr>
              <w:t>40%</w:t>
            </w:r>
            <w:r>
              <w:rPr>
                <w:sz w:val="28"/>
                <w:szCs w:val="28"/>
              </w:rPr>
              <w:t xml:space="preserve"> dochodu </w:t>
            </w:r>
            <w:r>
              <w:rPr>
                <w:color w:val="FF0000"/>
                <w:sz w:val="28"/>
                <w:szCs w:val="28"/>
              </w:rPr>
              <w:t>1204</w:t>
            </w:r>
            <w:r>
              <w:rPr>
                <w:sz w:val="28"/>
                <w:szCs w:val="28"/>
              </w:rPr>
              <w:t xml:space="preserve"> zł</w:t>
            </w:r>
          </w:p>
        </w:tc>
      </w:tr>
      <w:tr w:rsidR="006C113F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>
              <w:rPr>
                <w:color w:val="FF0000"/>
                <w:sz w:val="28"/>
                <w:szCs w:val="28"/>
              </w:rPr>
              <w:t>5</w:t>
            </w:r>
            <w:r w:rsidRPr="008D0FDF">
              <w:rPr>
                <w:color w:val="FF0000"/>
                <w:sz w:val="28"/>
                <w:szCs w:val="28"/>
              </w:rPr>
              <w:t xml:space="preserve">0% </w:t>
            </w:r>
            <w:r>
              <w:rPr>
                <w:color w:val="FF0000"/>
                <w:sz w:val="28"/>
                <w:szCs w:val="28"/>
              </w:rPr>
              <w:t>1505</w:t>
            </w:r>
            <w:r>
              <w:rPr>
                <w:sz w:val="28"/>
                <w:szCs w:val="28"/>
              </w:rPr>
              <w:t xml:space="preserve"> zł do </w:t>
            </w:r>
            <w:r>
              <w:rPr>
                <w:color w:val="FF0000"/>
                <w:sz w:val="28"/>
                <w:szCs w:val="28"/>
              </w:rPr>
              <w:t>8</w:t>
            </w:r>
            <w:r w:rsidRPr="008D0FDF">
              <w:rPr>
                <w:color w:val="FF0000"/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2408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 skierowania nie więcej niż</w:t>
            </w:r>
          </w:p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 w:rsidRPr="003A177D">
              <w:rPr>
                <w:color w:val="FF0000"/>
                <w:sz w:val="28"/>
                <w:szCs w:val="28"/>
              </w:rPr>
              <w:t xml:space="preserve">35% </w:t>
            </w:r>
            <w:r>
              <w:rPr>
                <w:sz w:val="28"/>
                <w:szCs w:val="28"/>
              </w:rPr>
              <w:t xml:space="preserve">dochodu </w:t>
            </w:r>
            <w:r>
              <w:rPr>
                <w:color w:val="FF0000"/>
                <w:sz w:val="28"/>
                <w:szCs w:val="28"/>
              </w:rPr>
              <w:t>1053,50</w:t>
            </w:r>
            <w:r>
              <w:rPr>
                <w:sz w:val="28"/>
                <w:szCs w:val="28"/>
              </w:rPr>
              <w:t xml:space="preserve"> zł</w:t>
            </w:r>
          </w:p>
        </w:tc>
      </w:tr>
      <w:tr w:rsidR="006C113F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>
              <w:rPr>
                <w:color w:val="FF0000"/>
                <w:sz w:val="28"/>
                <w:szCs w:val="28"/>
              </w:rPr>
              <w:t>8</w:t>
            </w:r>
            <w:r w:rsidRPr="008D0FDF">
              <w:rPr>
                <w:color w:val="FF0000"/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2408</w:t>
            </w:r>
            <w:r>
              <w:rPr>
                <w:sz w:val="28"/>
                <w:szCs w:val="28"/>
              </w:rPr>
              <w:t xml:space="preserve"> zł do </w:t>
            </w:r>
            <w:r>
              <w:rPr>
                <w:color w:val="FF0000"/>
                <w:sz w:val="28"/>
                <w:szCs w:val="28"/>
              </w:rPr>
              <w:t>10</w:t>
            </w:r>
            <w:r w:rsidRPr="008D0FDF">
              <w:rPr>
                <w:color w:val="FF0000"/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3010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 skierowania nie więcej niż</w:t>
            </w:r>
          </w:p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 w:rsidRPr="003A177D">
              <w:rPr>
                <w:color w:val="FF0000"/>
                <w:sz w:val="28"/>
                <w:szCs w:val="28"/>
              </w:rPr>
              <w:t>30%</w:t>
            </w:r>
            <w:r>
              <w:rPr>
                <w:sz w:val="28"/>
                <w:szCs w:val="28"/>
              </w:rPr>
              <w:t xml:space="preserve"> dochodu </w:t>
            </w:r>
            <w:r>
              <w:rPr>
                <w:color w:val="FF0000"/>
                <w:sz w:val="28"/>
                <w:szCs w:val="28"/>
              </w:rPr>
              <w:t>903</w:t>
            </w:r>
            <w:r>
              <w:rPr>
                <w:sz w:val="28"/>
                <w:szCs w:val="28"/>
              </w:rPr>
              <w:t xml:space="preserve"> zł</w:t>
            </w:r>
          </w:p>
        </w:tc>
      </w:tr>
      <w:tr w:rsidR="006C113F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>
              <w:rPr>
                <w:color w:val="FF0000"/>
                <w:sz w:val="28"/>
                <w:szCs w:val="28"/>
              </w:rPr>
              <w:t>10</w:t>
            </w:r>
            <w:r w:rsidRPr="008D0FDF">
              <w:rPr>
                <w:color w:val="FF0000"/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3010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skierowania nie więcej niż</w:t>
            </w:r>
          </w:p>
          <w:p w:rsidR="006C113F" w:rsidRDefault="006C113F" w:rsidP="00D12954">
            <w:pPr>
              <w:jc w:val="center"/>
              <w:rPr>
                <w:sz w:val="28"/>
                <w:szCs w:val="28"/>
              </w:rPr>
            </w:pPr>
            <w:r w:rsidRPr="003A177D">
              <w:rPr>
                <w:color w:val="FF0000"/>
                <w:sz w:val="28"/>
                <w:szCs w:val="28"/>
              </w:rPr>
              <w:t>25%</w:t>
            </w:r>
            <w:r>
              <w:rPr>
                <w:sz w:val="28"/>
                <w:szCs w:val="28"/>
              </w:rPr>
              <w:t xml:space="preserve"> dochodu </w:t>
            </w:r>
            <w:r>
              <w:rPr>
                <w:color w:val="FF0000"/>
                <w:sz w:val="28"/>
                <w:szCs w:val="28"/>
              </w:rPr>
              <w:t>752,50</w:t>
            </w:r>
            <w:r>
              <w:rPr>
                <w:sz w:val="28"/>
                <w:szCs w:val="28"/>
              </w:rPr>
              <w:t xml:space="preserve"> zł</w:t>
            </w:r>
          </w:p>
        </w:tc>
      </w:tr>
    </w:tbl>
    <w:p w:rsidR="006C113F" w:rsidRPr="00220392" w:rsidRDefault="006C113F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ind w:left="540" w:hanging="540"/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4. Dofinansowanie do „wczasów pod gruszą” przysługuje osobom wymienionym w § 12 pkt </w:t>
      </w:r>
      <w:smartTag w:uri="urn:schemas-microsoft-com:office:smarttags" w:element="metricconverter">
        <w:smartTagPr>
          <w:attr w:name="ProductID" w:val="1 a"/>
        </w:smartTagPr>
        <w:r w:rsidRPr="00220392">
          <w:rPr>
            <w:sz w:val="28"/>
            <w:szCs w:val="28"/>
          </w:rPr>
          <w:t>1 a</w:t>
        </w:r>
      </w:smartTag>
      <w:r w:rsidRPr="00220392">
        <w:rPr>
          <w:sz w:val="28"/>
          <w:szCs w:val="28"/>
        </w:rPr>
        <w:t>, b, c,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Wysokość dofinansowania określa się w następujący sposób:</w:t>
      </w:r>
    </w:p>
    <w:p w:rsidR="00D20B63" w:rsidRDefault="00D20B63" w:rsidP="00C6519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447C4F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4F" w:rsidRDefault="00447C4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4F" w:rsidRDefault="00447C4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dofinansowania</w:t>
            </w:r>
          </w:p>
        </w:tc>
      </w:tr>
      <w:tr w:rsidR="00447C4F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4F" w:rsidRDefault="00447C4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Pr="005A4F1C">
              <w:rPr>
                <w:color w:val="FF0000"/>
                <w:sz w:val="28"/>
                <w:szCs w:val="28"/>
              </w:rPr>
              <w:t>60%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1806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4F" w:rsidRDefault="00447C4F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1000 zł</w:t>
            </w:r>
          </w:p>
        </w:tc>
      </w:tr>
      <w:tr w:rsidR="00447C4F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4F" w:rsidRDefault="00447C4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 w:rsidRPr="005A4F1C">
              <w:rPr>
                <w:color w:val="FF0000"/>
                <w:sz w:val="28"/>
                <w:szCs w:val="28"/>
              </w:rPr>
              <w:t>60%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1806 </w:t>
            </w:r>
            <w:r>
              <w:rPr>
                <w:sz w:val="28"/>
                <w:szCs w:val="28"/>
              </w:rPr>
              <w:t xml:space="preserve">zł do </w:t>
            </w:r>
            <w:r w:rsidRPr="005A4F1C">
              <w:rPr>
                <w:color w:val="FF0000"/>
                <w:sz w:val="28"/>
                <w:szCs w:val="28"/>
              </w:rPr>
              <w:t xml:space="preserve">100% </w:t>
            </w:r>
            <w:r>
              <w:rPr>
                <w:color w:val="FF0000"/>
                <w:sz w:val="28"/>
                <w:szCs w:val="28"/>
              </w:rPr>
              <w:t>3010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4F" w:rsidRDefault="00447C4F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900 zł</w:t>
            </w:r>
          </w:p>
        </w:tc>
      </w:tr>
      <w:tr w:rsidR="00447C4F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4F" w:rsidRDefault="00447C4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 w:rsidRPr="005A4F1C">
              <w:rPr>
                <w:color w:val="FF0000"/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3010</w:t>
            </w:r>
            <w:r>
              <w:rPr>
                <w:sz w:val="28"/>
                <w:szCs w:val="28"/>
              </w:rPr>
              <w:t xml:space="preserve"> zł do </w:t>
            </w:r>
            <w:r w:rsidRPr="005A4F1C">
              <w:rPr>
                <w:color w:val="FF0000"/>
                <w:sz w:val="28"/>
                <w:szCs w:val="28"/>
              </w:rPr>
              <w:t>140%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4F" w:rsidRDefault="00447C4F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800 zł</w:t>
            </w:r>
          </w:p>
        </w:tc>
      </w:tr>
      <w:tr w:rsidR="00447C4F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4F" w:rsidRDefault="00447C4F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</w:t>
            </w:r>
            <w:r w:rsidRPr="005A4F1C">
              <w:rPr>
                <w:color w:val="FF0000"/>
                <w:sz w:val="28"/>
                <w:szCs w:val="28"/>
              </w:rPr>
              <w:t>140%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4F" w:rsidRDefault="00447C4F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700 zł</w:t>
            </w:r>
          </w:p>
        </w:tc>
      </w:tr>
    </w:tbl>
    <w:p w:rsidR="00447C4F" w:rsidRPr="00220392" w:rsidRDefault="00447C4F" w:rsidP="00C6519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20B63" w:rsidRPr="00220392" w:rsidRDefault="00D20B63" w:rsidP="00D20B63">
      <w:pPr>
        <w:spacing w:before="100" w:beforeAutospacing="1" w:after="100" w:afterAutospacing="1"/>
        <w:ind w:left="360" w:hanging="360"/>
        <w:contextualSpacing/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5. Dofinansowanie do leczenia sanatoryjnego (wczasy </w:t>
      </w:r>
      <w:proofErr w:type="spellStart"/>
      <w:r w:rsidRPr="00220392">
        <w:rPr>
          <w:sz w:val="28"/>
          <w:szCs w:val="28"/>
        </w:rPr>
        <w:t>profilaktyczno</w:t>
      </w:r>
      <w:proofErr w:type="spellEnd"/>
      <w:r w:rsidRPr="00220392">
        <w:rPr>
          <w:sz w:val="28"/>
          <w:szCs w:val="28"/>
        </w:rPr>
        <w:t xml:space="preserve"> – lecznicze</w:t>
      </w:r>
      <w:r w:rsidR="00447C4F">
        <w:rPr>
          <w:sz w:val="28"/>
          <w:szCs w:val="28"/>
        </w:rPr>
        <w:t xml:space="preserve">, </w:t>
      </w:r>
      <w:r w:rsidR="00447C4F" w:rsidRPr="00447C4F">
        <w:rPr>
          <w:color w:val="FF0000"/>
          <w:sz w:val="28"/>
          <w:szCs w:val="28"/>
        </w:rPr>
        <w:t>turnusy rehabilitacyjne</w:t>
      </w:r>
      <w:r w:rsidRPr="00220392">
        <w:rPr>
          <w:sz w:val="28"/>
          <w:szCs w:val="28"/>
        </w:rPr>
        <w:t xml:space="preserve">) przysługuje osobom wymienionym w </w:t>
      </w:r>
      <w:r w:rsidRPr="00220392">
        <w:rPr>
          <w:i/>
          <w:sz w:val="28"/>
          <w:szCs w:val="28"/>
        </w:rPr>
        <w:t>§ 12 pkt 1a,b,c</w:t>
      </w:r>
      <w:r w:rsidRPr="00220392">
        <w:rPr>
          <w:sz w:val="28"/>
          <w:szCs w:val="28"/>
        </w:rPr>
        <w:t xml:space="preserve"> i obejmuje pokrycie kosztów podróży i pobytu, jednak nie więcej niż </w:t>
      </w:r>
      <w:r w:rsidR="006710DB" w:rsidRPr="006710DB">
        <w:rPr>
          <w:i/>
          <w:color w:val="FF0000"/>
          <w:sz w:val="28"/>
          <w:szCs w:val="28"/>
        </w:rPr>
        <w:t>9</w:t>
      </w:r>
      <w:r w:rsidRPr="006710DB">
        <w:rPr>
          <w:i/>
          <w:color w:val="FF0000"/>
          <w:sz w:val="28"/>
          <w:szCs w:val="28"/>
        </w:rPr>
        <w:t>00zł</w:t>
      </w:r>
      <w:r w:rsidRPr="00220392">
        <w:rPr>
          <w:i/>
          <w:sz w:val="28"/>
          <w:szCs w:val="28"/>
        </w:rPr>
        <w:t>.</w:t>
      </w:r>
    </w:p>
    <w:p w:rsidR="00D20B63" w:rsidRPr="00220392" w:rsidRDefault="00D20B63" w:rsidP="00D20B6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Wysokość dofinansowania do leczenia sanatoryjnego:</w:t>
      </w:r>
    </w:p>
    <w:p w:rsidR="00D20B63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6710DB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Default="006710DB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Default="006710DB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dofinansowania na 1 osobę</w:t>
            </w:r>
          </w:p>
        </w:tc>
      </w:tr>
      <w:tr w:rsidR="006710DB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Default="006710DB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120% </w:t>
            </w:r>
            <w:r>
              <w:rPr>
                <w:color w:val="FF0000"/>
                <w:sz w:val="28"/>
                <w:szCs w:val="28"/>
              </w:rPr>
              <w:t>3612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Default="006710DB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900zł.</w:t>
            </w:r>
          </w:p>
        </w:tc>
      </w:tr>
      <w:tr w:rsidR="006710DB" w:rsidTr="00D12954">
        <w:trPr>
          <w:trHeight w:val="2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Default="006710DB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120% </w:t>
            </w:r>
            <w:r>
              <w:rPr>
                <w:color w:val="FF0000"/>
                <w:sz w:val="28"/>
                <w:szCs w:val="28"/>
              </w:rPr>
              <w:t xml:space="preserve">3612 </w:t>
            </w:r>
            <w:r>
              <w:rPr>
                <w:sz w:val="28"/>
                <w:szCs w:val="28"/>
              </w:rPr>
              <w:t xml:space="preserve">zł do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Default="006710DB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800zł.</w:t>
            </w:r>
          </w:p>
        </w:tc>
      </w:tr>
      <w:tr w:rsidR="006710DB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Default="006710DB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Default="006710DB" w:rsidP="00D12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700zł.</w:t>
            </w:r>
          </w:p>
        </w:tc>
      </w:tr>
    </w:tbl>
    <w:p w:rsidR="00C21B18" w:rsidRPr="00220392" w:rsidRDefault="00C21B18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2"/>
          <w:numId w:val="9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Zakup dla dzieci i młodzieży od 1 do 18 roku życia paczek i finansowanie pełnego kosztu imprezy okolicznościowej (które nie ukończyły 18 roku życia wg daty urodzin do dnia przyznawania świadczenia):</w:t>
      </w:r>
    </w:p>
    <w:p w:rsidR="00D20B63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344755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55" w:rsidRDefault="00344755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55" w:rsidRDefault="00344755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dofinansowania na 1 osobę zgodnie z posiadanymi środkami</w:t>
            </w:r>
          </w:p>
        </w:tc>
      </w:tr>
      <w:tr w:rsidR="00344755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55" w:rsidRDefault="00344755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120% </w:t>
            </w:r>
            <w:r>
              <w:rPr>
                <w:color w:val="FF0000"/>
                <w:sz w:val="28"/>
                <w:szCs w:val="28"/>
              </w:rPr>
              <w:t>3612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55" w:rsidRDefault="00344755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zł</w:t>
            </w:r>
          </w:p>
        </w:tc>
      </w:tr>
      <w:tr w:rsidR="00344755" w:rsidTr="00D12954">
        <w:trPr>
          <w:trHeight w:val="2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55" w:rsidRDefault="00344755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120% </w:t>
            </w:r>
            <w:r>
              <w:rPr>
                <w:color w:val="FF0000"/>
                <w:sz w:val="28"/>
                <w:szCs w:val="28"/>
              </w:rPr>
              <w:t>3612</w:t>
            </w:r>
            <w:r>
              <w:rPr>
                <w:sz w:val="28"/>
                <w:szCs w:val="28"/>
              </w:rPr>
              <w:t xml:space="preserve"> zł do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55" w:rsidRDefault="00344755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zł</w:t>
            </w:r>
          </w:p>
        </w:tc>
      </w:tr>
      <w:tr w:rsidR="00344755" w:rsidTr="00D129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55" w:rsidRDefault="00344755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Powyżej 140% </w:t>
            </w:r>
            <w:r>
              <w:rPr>
                <w:color w:val="FF0000"/>
                <w:sz w:val="28"/>
                <w:szCs w:val="28"/>
              </w:rPr>
              <w:t>4214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55" w:rsidRDefault="00344755" w:rsidP="00D1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zł</w:t>
            </w:r>
          </w:p>
        </w:tc>
      </w:tr>
    </w:tbl>
    <w:p w:rsidR="008904C3" w:rsidRPr="00220392" w:rsidRDefault="008904C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b/>
          <w:sz w:val="28"/>
          <w:szCs w:val="28"/>
        </w:rPr>
      </w:pPr>
      <w:r w:rsidRPr="00220392">
        <w:rPr>
          <w:b/>
          <w:sz w:val="28"/>
          <w:szCs w:val="28"/>
        </w:rPr>
        <w:t>VII. Przeznaczenie Funduszu na cele mieszkaniowe.</w:t>
      </w:r>
    </w:p>
    <w:p w:rsidR="00D20B63" w:rsidRPr="00220392" w:rsidRDefault="00D20B63" w:rsidP="00D20B63">
      <w:pPr>
        <w:jc w:val="center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20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Pomoc przyznawana na cele mieszkaniowe ma charakter pomocy socjalnej, przeznaczonej na zaspokojenie potrzeb mieszkaniowych osób uprawnionych.</w:t>
      </w:r>
    </w:p>
    <w:p w:rsidR="00D20B63" w:rsidRPr="00220392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Środki funduszu na cele mieszkaniowe mogą być przeznaczone na:</w:t>
      </w:r>
    </w:p>
    <w:p w:rsidR="00D20B63" w:rsidRPr="00220392" w:rsidRDefault="00D20B63" w:rsidP="00D20B63">
      <w:pPr>
        <w:numPr>
          <w:ilvl w:val="0"/>
          <w:numId w:val="23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udzielenie osobom uprawnionym pożyczek zwrotnych na cele mieszkaniowe</w:t>
      </w:r>
    </w:p>
    <w:p w:rsidR="00D20B63" w:rsidRPr="00220392" w:rsidRDefault="00D20B63" w:rsidP="00D20B63">
      <w:pPr>
        <w:numPr>
          <w:ilvl w:val="0"/>
          <w:numId w:val="23"/>
        </w:num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umorzenie udzielanych pożyczek osobom uprawnionym.</w:t>
      </w:r>
    </w:p>
    <w:p w:rsidR="00D20B63" w:rsidRPr="00220392" w:rsidRDefault="00D20B63" w:rsidP="00D20B63">
      <w:pPr>
        <w:ind w:left="720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Pożyczki zwrotne, o których mowa wyżej mogą być przeznaczone na następujących warunkach na następujące cele:</w:t>
      </w:r>
    </w:p>
    <w:p w:rsidR="00D20B63" w:rsidRPr="00220392" w:rsidRDefault="00D20B63" w:rsidP="00D20B63">
      <w:pPr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uzupełnienie wkładu na mieszkanie lub rozbudowę domu jednorodzinnego,</w:t>
      </w:r>
    </w:p>
    <w:p w:rsidR="00D20B63" w:rsidRPr="00220392" w:rsidRDefault="00D20B63" w:rsidP="00D20B63">
      <w:pPr>
        <w:numPr>
          <w:ilvl w:val="0"/>
          <w:numId w:val="24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ekwiwalent wnoszony w związku z otrzymaniem mieszkania,</w:t>
      </w:r>
    </w:p>
    <w:p w:rsidR="00D20B63" w:rsidRPr="00220392" w:rsidRDefault="00D20B63" w:rsidP="00D20B63">
      <w:pPr>
        <w:numPr>
          <w:ilvl w:val="0"/>
          <w:numId w:val="24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 w:rsidRPr="00220392">
        <w:rPr>
          <w:sz w:val="28"/>
          <w:szCs w:val="28"/>
        </w:rPr>
        <w:lastRenderedPageBreak/>
        <w:t>remont i modernizację mieszkań i domów jednorodzinnych,</w:t>
      </w:r>
    </w:p>
    <w:p w:rsidR="00D20B63" w:rsidRPr="00220392" w:rsidRDefault="00D20B63" w:rsidP="00D20B63">
      <w:pPr>
        <w:numPr>
          <w:ilvl w:val="0"/>
          <w:numId w:val="24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wykup mieszkania na własność,</w:t>
      </w:r>
    </w:p>
    <w:p w:rsidR="00D20B63" w:rsidRPr="00220392" w:rsidRDefault="00D20B63" w:rsidP="00D20B63">
      <w:pPr>
        <w:numPr>
          <w:ilvl w:val="0"/>
          <w:numId w:val="24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spłatę kredytu mieszkaniowego,</w:t>
      </w:r>
    </w:p>
    <w:p w:rsidR="00D20B63" w:rsidRPr="00220392" w:rsidRDefault="00D20B63" w:rsidP="00D20B63">
      <w:pPr>
        <w:numPr>
          <w:ilvl w:val="0"/>
          <w:numId w:val="24"/>
        </w:numPr>
        <w:tabs>
          <w:tab w:val="num" w:pos="720"/>
        </w:tabs>
        <w:ind w:hanging="1080"/>
        <w:jc w:val="both"/>
        <w:rPr>
          <w:i/>
          <w:sz w:val="28"/>
          <w:szCs w:val="28"/>
        </w:rPr>
      </w:pPr>
      <w:r w:rsidRPr="00220392">
        <w:rPr>
          <w:sz w:val="28"/>
          <w:szCs w:val="28"/>
        </w:rPr>
        <w:t>budowę domu jednorodzinnego.</w:t>
      </w:r>
    </w:p>
    <w:p w:rsidR="00D20B63" w:rsidRPr="00220392" w:rsidRDefault="00D20B63" w:rsidP="00D20B63">
      <w:pPr>
        <w:ind w:left="1440"/>
        <w:jc w:val="both"/>
        <w:rPr>
          <w:i/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Ustala się następujące wysokości pożyczek:</w:t>
      </w:r>
    </w:p>
    <w:p w:rsidR="00D20B63" w:rsidRPr="00220392" w:rsidRDefault="00D20B63" w:rsidP="00D20B63">
      <w:pPr>
        <w:pStyle w:val="Akapitzlist"/>
        <w:numPr>
          <w:ilvl w:val="0"/>
          <w:numId w:val="26"/>
        </w:numPr>
        <w:ind w:left="709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3 000 zł,</w:t>
      </w:r>
    </w:p>
    <w:p w:rsidR="00D20B63" w:rsidRPr="00220392" w:rsidRDefault="00D20B63" w:rsidP="00D20B63">
      <w:pPr>
        <w:pStyle w:val="Akapitzlist"/>
        <w:numPr>
          <w:ilvl w:val="0"/>
          <w:numId w:val="26"/>
        </w:numPr>
        <w:ind w:left="709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5 000 zł.</w:t>
      </w:r>
    </w:p>
    <w:p w:rsidR="00D20B63" w:rsidRPr="00220392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220392" w:rsidRDefault="008904C3" w:rsidP="00D20B63">
      <w:pPr>
        <w:pStyle w:val="Akapitzlist"/>
        <w:numPr>
          <w:ilvl w:val="0"/>
          <w:numId w:val="22"/>
        </w:numPr>
        <w:ind w:left="426"/>
        <w:jc w:val="both"/>
        <w:rPr>
          <w:i/>
          <w:sz w:val="28"/>
          <w:szCs w:val="28"/>
        </w:rPr>
      </w:pPr>
      <w:r w:rsidRPr="00220392">
        <w:rPr>
          <w:i/>
          <w:sz w:val="28"/>
          <w:szCs w:val="28"/>
        </w:rPr>
        <w:t>S</w:t>
      </w:r>
      <w:r w:rsidR="00D20B63" w:rsidRPr="00220392">
        <w:rPr>
          <w:i/>
          <w:sz w:val="28"/>
          <w:szCs w:val="28"/>
        </w:rPr>
        <w:t>kreślony</w:t>
      </w:r>
    </w:p>
    <w:p w:rsidR="008904C3" w:rsidRPr="00220392" w:rsidRDefault="008904C3" w:rsidP="008904C3">
      <w:pPr>
        <w:pStyle w:val="Akapitzlist"/>
        <w:ind w:left="426"/>
        <w:jc w:val="both"/>
        <w:rPr>
          <w:i/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Ustala się spłatę pożyczek na 10, 15 20 lub 25 rat miesięcznych oraz opłatę manipulacyjną w wysokości 2% kwoty przyznanej pożyczki. Opłata manipulacyjna pobrana zostanie przy pierwszej racie, a pożyczka zostaje rozłożona na równomierne raty. Opłata manipulacyjna zwiększa środki Funduszu.</w:t>
      </w:r>
    </w:p>
    <w:p w:rsidR="00D20B63" w:rsidRPr="00220392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Spłata powinna nastąpić nie później niż po upływie miesiąca od daty udzielania pożyczki.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Obowiązujący druk umowy o udzielenie pomocy na cele mieszkaniowe stanowi załącznik Nr 3 niniejszego Regulaminu.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Wysokość pomocy na poszczególne cele mieszkaniowe, warunki i okres spłaty, rodzaj zabezpieczenia spłaty ustala się w umowie zawieranej z pożyczkobiorcą.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Z chwilą rozwiązania stosunku pracy niespłacona pożyczka na cele mieszkaniowe podlega natychmiastowemu spłaceniu w całości. W uzasadnionych przypadkach Dyrektor ZSS wraz z Komisją Socjalną na wniosek pożyczkobiorcy może wyrazić zgodę na spłatę pożyczki w ratach w okresie nie dłuższym niż 6 miesięcy.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uzasadnionych przypadkach losowych Dyrektor wraz z Komisją Socjalną na wniosek pożyczkobiorcy może umorzyć pożyczkę w części lub w całości.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Pożyczka niespłacona przez zmarłego pożyczkobiorcę nie podlega spłaceniu przez poręczycieli. Może być umorzona w całości.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Przepis ust.10 nie stosuje się wobec pracowników przechodzących na emeryturę.</w:t>
      </w:r>
    </w:p>
    <w:p w:rsidR="008904C3" w:rsidRPr="00220392" w:rsidRDefault="008904C3" w:rsidP="008904C3">
      <w:pPr>
        <w:pStyle w:val="Akapitzlist"/>
        <w:rPr>
          <w:sz w:val="28"/>
          <w:szCs w:val="28"/>
        </w:rPr>
      </w:pPr>
    </w:p>
    <w:p w:rsidR="008904C3" w:rsidRPr="00220392" w:rsidRDefault="008904C3" w:rsidP="008904C3">
      <w:pPr>
        <w:pStyle w:val="Akapitzlist"/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lastRenderedPageBreak/>
        <w:t>§ 21</w:t>
      </w:r>
    </w:p>
    <w:p w:rsidR="008904C3" w:rsidRPr="00220392" w:rsidRDefault="008904C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Wnioski po zaopiniowaniu przez Komisję Socjalną są przedkładane do zatwierdzenia Dyrektorowi ZSS. Zatwierdzone przez Dyrektora wnioski stanowią podstawę do sporządzenia umowy, którą podpisuje pożyczkobiorca i jego poręczyciele, następnie Dyrektor.</w:t>
      </w:r>
    </w:p>
    <w:p w:rsidR="008904C3" w:rsidRPr="00220392" w:rsidRDefault="008904C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b/>
          <w:sz w:val="28"/>
          <w:szCs w:val="28"/>
        </w:rPr>
      </w:pPr>
      <w:r w:rsidRPr="00220392">
        <w:rPr>
          <w:b/>
          <w:sz w:val="28"/>
          <w:szCs w:val="28"/>
        </w:rPr>
        <w:t>VIII. Postanowienia końcowe.</w:t>
      </w:r>
    </w:p>
    <w:p w:rsidR="00D20B63" w:rsidRPr="00220392" w:rsidRDefault="00D20B63" w:rsidP="00D20B63">
      <w:pPr>
        <w:jc w:val="center"/>
        <w:rPr>
          <w:sz w:val="28"/>
          <w:szCs w:val="28"/>
        </w:rPr>
      </w:pPr>
    </w:p>
    <w:p w:rsidR="00D20B63" w:rsidRPr="00220392" w:rsidRDefault="00D20B63" w:rsidP="00D20B63">
      <w:pPr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§ 22</w:t>
      </w:r>
    </w:p>
    <w:p w:rsidR="008904C3" w:rsidRPr="00220392" w:rsidRDefault="008904C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Świadczenia, usługi i pomoc przyznawana ze środków Funduszu podlega ewidencjonowaniu. Ewidencję prowadzi się oddzielnie na każdą osobę.</w:t>
      </w:r>
    </w:p>
    <w:p w:rsidR="00D20B63" w:rsidRPr="00220392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Pożyczki zaciągnięte na cele mieszkaniowe lub inna pomoc ze środków Funduszu przyznane przed dniem zatwierdzenia niniejszego Regulaminu podlegają spłacie na warunkach obowiązujących w chwili ich przyznania.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sprawach nie uregulowanych w regulaminie stosuje się powszechnie obowiązujące przepisy prawa.</w:t>
      </w:r>
    </w:p>
    <w:p w:rsidR="00E90976" w:rsidRPr="00220392" w:rsidRDefault="00E90976" w:rsidP="00E90976">
      <w:pPr>
        <w:pStyle w:val="Akapitzlist"/>
        <w:rPr>
          <w:sz w:val="28"/>
          <w:szCs w:val="28"/>
        </w:rPr>
      </w:pPr>
    </w:p>
    <w:p w:rsidR="00C81A52" w:rsidRPr="00220392" w:rsidRDefault="00E90976" w:rsidP="00C81A52">
      <w:pPr>
        <w:shd w:val="clear" w:color="auto" w:fill="FFFFFF"/>
        <w:spacing w:line="276" w:lineRule="auto"/>
        <w:ind w:left="426" w:hanging="426"/>
        <w:jc w:val="both"/>
        <w:rPr>
          <w:i/>
          <w:sz w:val="28"/>
          <w:szCs w:val="28"/>
        </w:rPr>
      </w:pPr>
      <w:r w:rsidRPr="00220392">
        <w:rPr>
          <w:sz w:val="28"/>
          <w:szCs w:val="28"/>
        </w:rPr>
        <w:t xml:space="preserve">3A. </w:t>
      </w:r>
      <w:r w:rsidR="008904C3" w:rsidRPr="00220392">
        <w:rPr>
          <w:i/>
          <w:sz w:val="28"/>
          <w:szCs w:val="28"/>
        </w:rPr>
        <w:t>skreślony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>Postanowienia Regulaminu powinny być podane do wiadomości wszystkim osobom uprawnionym do korzystania z Funduszu.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Regulamin wchodzi w życie z dniem </w:t>
      </w:r>
      <w:r w:rsidR="005A69A9">
        <w:rPr>
          <w:sz w:val="28"/>
          <w:szCs w:val="28"/>
        </w:rPr>
        <w:t>……..</w:t>
      </w:r>
      <w:r w:rsidR="005A69A9" w:rsidRPr="005A69A9">
        <w:rPr>
          <w:color w:val="FF0000"/>
          <w:sz w:val="28"/>
          <w:szCs w:val="28"/>
        </w:rPr>
        <w:t>04.2022</w:t>
      </w:r>
      <w:r w:rsidRPr="00220392">
        <w:rPr>
          <w:sz w:val="28"/>
          <w:szCs w:val="28"/>
        </w:rPr>
        <w:t xml:space="preserve"> roku.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Traci moc regulamin z dnia </w:t>
      </w:r>
      <w:r w:rsidR="005A69A9">
        <w:rPr>
          <w:sz w:val="28"/>
          <w:szCs w:val="28"/>
        </w:rPr>
        <w:t>……...2021</w:t>
      </w:r>
      <w:r w:rsidRPr="00220392">
        <w:rPr>
          <w:sz w:val="28"/>
          <w:szCs w:val="28"/>
        </w:rPr>
        <w:t>r.</w:t>
      </w:r>
    </w:p>
    <w:p w:rsidR="00D20B63" w:rsidRPr="00220392" w:rsidRDefault="00D20B63" w:rsidP="00D20B63">
      <w:pPr>
        <w:pStyle w:val="Akapitzlist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ind w:left="4956"/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.…………………………………</w:t>
      </w:r>
    </w:p>
    <w:p w:rsidR="00D20B63" w:rsidRPr="00220392" w:rsidRDefault="00D20B63" w:rsidP="00D20B63">
      <w:pPr>
        <w:ind w:left="4956"/>
        <w:jc w:val="center"/>
        <w:rPr>
          <w:sz w:val="28"/>
          <w:szCs w:val="28"/>
        </w:rPr>
      </w:pPr>
      <w:r w:rsidRPr="00220392">
        <w:rPr>
          <w:sz w:val="28"/>
          <w:szCs w:val="28"/>
        </w:rPr>
        <w:t>(podpis pracodawcy)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Komisja Socjalna :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Przewodniczący: 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 xml:space="preserve">Członkowie: 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>
      <w:pPr>
        <w:jc w:val="both"/>
        <w:rPr>
          <w:sz w:val="28"/>
          <w:szCs w:val="28"/>
        </w:rPr>
      </w:pPr>
      <w:r w:rsidRPr="00220392">
        <w:rPr>
          <w:sz w:val="28"/>
          <w:szCs w:val="28"/>
        </w:rPr>
        <w:t>W uzgodnieniu z organizacją związkową:</w:t>
      </w:r>
    </w:p>
    <w:p w:rsidR="00D20B63" w:rsidRPr="00220392" w:rsidRDefault="00D20B63" w:rsidP="00D20B63">
      <w:pPr>
        <w:jc w:val="both"/>
        <w:rPr>
          <w:sz w:val="28"/>
          <w:szCs w:val="28"/>
        </w:rPr>
      </w:pPr>
    </w:p>
    <w:p w:rsidR="00D20B63" w:rsidRPr="00220392" w:rsidRDefault="00D20B63" w:rsidP="00D20B63"/>
    <w:sectPr w:rsidR="00D20B63" w:rsidRPr="00220392" w:rsidSect="00084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5E" w:rsidRDefault="00E0785E" w:rsidP="00E20F50">
      <w:r>
        <w:separator/>
      </w:r>
    </w:p>
  </w:endnote>
  <w:endnote w:type="continuationSeparator" w:id="0">
    <w:p w:rsidR="00E0785E" w:rsidRDefault="00E0785E" w:rsidP="00E2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5E" w:rsidRDefault="00E0785E" w:rsidP="00E20F50">
      <w:r>
        <w:separator/>
      </w:r>
    </w:p>
  </w:footnote>
  <w:footnote w:type="continuationSeparator" w:id="0">
    <w:p w:rsidR="00E0785E" w:rsidRDefault="00E0785E" w:rsidP="00E2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5" w:rsidRPr="008D606B" w:rsidRDefault="008D3356" w:rsidP="00084F65">
    <w:pPr>
      <w:pStyle w:val="Nagwek"/>
      <w:pBdr>
        <w:between w:val="single" w:sz="4" w:space="1" w:color="4F81BD"/>
      </w:pBdr>
      <w:jc w:val="center"/>
      <w:rPr>
        <w:color w:val="17365D"/>
      </w:rPr>
    </w:pPr>
    <w:r w:rsidRPr="008D606B">
      <w:rPr>
        <w:color w:val="17365D"/>
        <w:sz w:val="20"/>
        <w:szCs w:val="20"/>
      </w:rPr>
      <w:t>Regulamin Zakładowego Fu</w:t>
    </w:r>
    <w:r>
      <w:rPr>
        <w:color w:val="17365D"/>
        <w:sz w:val="20"/>
        <w:szCs w:val="20"/>
      </w:rPr>
      <w:t>nduszu Świadczeń Socjalnych w ZS</w:t>
    </w:r>
    <w:r w:rsidRPr="008D606B">
      <w:rPr>
        <w:color w:val="17365D"/>
        <w:sz w:val="20"/>
        <w:szCs w:val="20"/>
      </w:rPr>
      <w:t>S w Ostrowcu Św.</w:t>
    </w:r>
  </w:p>
  <w:p w:rsidR="00084F65" w:rsidRDefault="008D3356">
    <w:pPr>
      <w:pStyle w:val="Nagwek"/>
    </w:pPr>
    <w:r w:rsidRPr="008D606B">
      <w:rPr>
        <w:color w:val="17365D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7E"/>
    <w:multiLevelType w:val="hybridMultilevel"/>
    <w:tmpl w:val="19F8AD58"/>
    <w:lvl w:ilvl="0" w:tplc="718C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7F2F"/>
    <w:multiLevelType w:val="hybridMultilevel"/>
    <w:tmpl w:val="3FF881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24C3D8C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BF16690A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77F7"/>
    <w:multiLevelType w:val="hybridMultilevel"/>
    <w:tmpl w:val="0B40F150"/>
    <w:lvl w:ilvl="0" w:tplc="3384BC5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3AB8"/>
    <w:multiLevelType w:val="hybridMultilevel"/>
    <w:tmpl w:val="87F2DC58"/>
    <w:lvl w:ilvl="0" w:tplc="62748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4124"/>
    <w:multiLevelType w:val="hybridMultilevel"/>
    <w:tmpl w:val="A34C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64CE9"/>
    <w:multiLevelType w:val="hybridMultilevel"/>
    <w:tmpl w:val="8EAE2E7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E7195"/>
    <w:multiLevelType w:val="hybridMultilevel"/>
    <w:tmpl w:val="41F84B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34AC0"/>
    <w:multiLevelType w:val="hybridMultilevel"/>
    <w:tmpl w:val="CDD29C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E2D83"/>
    <w:multiLevelType w:val="hybridMultilevel"/>
    <w:tmpl w:val="EB96A2E4"/>
    <w:lvl w:ilvl="0" w:tplc="2A66E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92F25"/>
    <w:multiLevelType w:val="hybridMultilevel"/>
    <w:tmpl w:val="D58C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D3B3A"/>
    <w:multiLevelType w:val="hybridMultilevel"/>
    <w:tmpl w:val="74E055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C46E7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D581C"/>
    <w:multiLevelType w:val="hybridMultilevel"/>
    <w:tmpl w:val="F750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30ADC"/>
    <w:multiLevelType w:val="hybridMultilevel"/>
    <w:tmpl w:val="B4A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05CA4"/>
    <w:multiLevelType w:val="hybridMultilevel"/>
    <w:tmpl w:val="A884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F214E"/>
    <w:multiLevelType w:val="hybridMultilevel"/>
    <w:tmpl w:val="FA22898E"/>
    <w:lvl w:ilvl="0" w:tplc="04150003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B5760"/>
    <w:multiLevelType w:val="hybridMultilevel"/>
    <w:tmpl w:val="37B8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10A2C"/>
    <w:multiLevelType w:val="hybridMultilevel"/>
    <w:tmpl w:val="2C201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7AA45B8">
      <w:start w:val="1"/>
      <w:numFmt w:val="lowerLetter"/>
      <w:lvlText w:val="%2."/>
      <w:lvlJc w:val="left"/>
      <w:pPr>
        <w:ind w:left="1440" w:hanging="360"/>
      </w:pPr>
    </w:lvl>
    <w:lvl w:ilvl="2" w:tplc="55A058C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C1422"/>
    <w:multiLevelType w:val="hybridMultilevel"/>
    <w:tmpl w:val="ACF6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20B89"/>
    <w:multiLevelType w:val="hybridMultilevel"/>
    <w:tmpl w:val="E30CF5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84BC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B4DC9"/>
    <w:multiLevelType w:val="hybridMultilevel"/>
    <w:tmpl w:val="B3AEC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C09C4"/>
    <w:multiLevelType w:val="hybridMultilevel"/>
    <w:tmpl w:val="0804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804CA"/>
    <w:multiLevelType w:val="hybridMultilevel"/>
    <w:tmpl w:val="D814397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72289"/>
    <w:multiLevelType w:val="hybridMultilevel"/>
    <w:tmpl w:val="4B265EF6"/>
    <w:lvl w:ilvl="0" w:tplc="22E6481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41A57"/>
    <w:multiLevelType w:val="hybridMultilevel"/>
    <w:tmpl w:val="55E4A2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757BE"/>
    <w:multiLevelType w:val="hybridMultilevel"/>
    <w:tmpl w:val="17B83C76"/>
    <w:lvl w:ilvl="0" w:tplc="E6F03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4129F"/>
    <w:multiLevelType w:val="hybridMultilevel"/>
    <w:tmpl w:val="223CC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E0D9D"/>
    <w:multiLevelType w:val="hybridMultilevel"/>
    <w:tmpl w:val="5D92FC96"/>
    <w:lvl w:ilvl="0" w:tplc="E94C9C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F0694"/>
    <w:multiLevelType w:val="hybridMultilevel"/>
    <w:tmpl w:val="029C7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</w:num>
  <w:num w:numId="28">
    <w:abstractNumId w:val="21"/>
  </w:num>
  <w:num w:numId="29">
    <w:abstractNumId w:val="1"/>
  </w:num>
  <w:num w:numId="30">
    <w:abstractNumId w:val="5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63"/>
    <w:rsid w:val="00025AEA"/>
    <w:rsid w:val="00057FB0"/>
    <w:rsid w:val="000602CE"/>
    <w:rsid w:val="000704EB"/>
    <w:rsid w:val="000971DA"/>
    <w:rsid w:val="000D2AB7"/>
    <w:rsid w:val="000E0AC6"/>
    <w:rsid w:val="00112BCA"/>
    <w:rsid w:val="00135249"/>
    <w:rsid w:val="001C683E"/>
    <w:rsid w:val="001E7CFE"/>
    <w:rsid w:val="001F2ED3"/>
    <w:rsid w:val="00201B1A"/>
    <w:rsid w:val="00220392"/>
    <w:rsid w:val="00220E93"/>
    <w:rsid w:val="00225AD0"/>
    <w:rsid w:val="00285827"/>
    <w:rsid w:val="00287D8E"/>
    <w:rsid w:val="002F685F"/>
    <w:rsid w:val="00344755"/>
    <w:rsid w:val="0038432E"/>
    <w:rsid w:val="003978C2"/>
    <w:rsid w:val="00410198"/>
    <w:rsid w:val="00445057"/>
    <w:rsid w:val="00447C4F"/>
    <w:rsid w:val="004A5CA4"/>
    <w:rsid w:val="00501F38"/>
    <w:rsid w:val="0050724D"/>
    <w:rsid w:val="005A69A9"/>
    <w:rsid w:val="005D7FCF"/>
    <w:rsid w:val="006710DB"/>
    <w:rsid w:val="006B18C0"/>
    <w:rsid w:val="006C113F"/>
    <w:rsid w:val="006D5F0C"/>
    <w:rsid w:val="007077BB"/>
    <w:rsid w:val="007517A9"/>
    <w:rsid w:val="007609B6"/>
    <w:rsid w:val="007746CC"/>
    <w:rsid w:val="00792643"/>
    <w:rsid w:val="00831262"/>
    <w:rsid w:val="008407B8"/>
    <w:rsid w:val="00882B1A"/>
    <w:rsid w:val="008904C3"/>
    <w:rsid w:val="008D3356"/>
    <w:rsid w:val="00961534"/>
    <w:rsid w:val="009B1612"/>
    <w:rsid w:val="009E3800"/>
    <w:rsid w:val="00A17ADE"/>
    <w:rsid w:val="00A35BEB"/>
    <w:rsid w:val="00A877FB"/>
    <w:rsid w:val="00A94E7B"/>
    <w:rsid w:val="00AE36F5"/>
    <w:rsid w:val="00BF0162"/>
    <w:rsid w:val="00C21B18"/>
    <w:rsid w:val="00C21CC9"/>
    <w:rsid w:val="00C547B7"/>
    <w:rsid w:val="00C6519B"/>
    <w:rsid w:val="00C81A52"/>
    <w:rsid w:val="00CA1332"/>
    <w:rsid w:val="00D20B63"/>
    <w:rsid w:val="00D60413"/>
    <w:rsid w:val="00D6066E"/>
    <w:rsid w:val="00D651F5"/>
    <w:rsid w:val="00D75774"/>
    <w:rsid w:val="00DC6494"/>
    <w:rsid w:val="00DF1EF4"/>
    <w:rsid w:val="00E0785E"/>
    <w:rsid w:val="00E20F50"/>
    <w:rsid w:val="00E90976"/>
    <w:rsid w:val="00E95E61"/>
    <w:rsid w:val="00F22809"/>
    <w:rsid w:val="00F23429"/>
    <w:rsid w:val="00F46AEA"/>
    <w:rsid w:val="00F472D3"/>
    <w:rsid w:val="00F7786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60962B-E7F5-4192-9D68-380016FB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6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0B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0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0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46A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6A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4071</Words>
  <Characters>24428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Konto Microsoft</cp:lastModifiedBy>
  <cp:revision>48</cp:revision>
  <dcterms:created xsi:type="dcterms:W3CDTF">2020-04-17T09:10:00Z</dcterms:created>
  <dcterms:modified xsi:type="dcterms:W3CDTF">2022-03-16T20:19:00Z</dcterms:modified>
</cp:coreProperties>
</file>